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DE4" w:rsidRDefault="002B0DE4" w:rsidP="002B0DE4">
      <w:pPr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5835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.martā notika</w:t>
      </w:r>
      <w:r w:rsidRPr="00145835">
        <w:rPr>
          <w:rFonts w:ascii="Times New Roman" w:hAnsi="Times New Roman" w:cs="Times New Roman"/>
          <w:sz w:val="24"/>
          <w:szCs w:val="24"/>
        </w:rPr>
        <w:t xml:space="preserve"> dalībnieku sapulce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DE4" w:rsidRPr="00C64605" w:rsidRDefault="002B0DE4" w:rsidP="002B0DE4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  <w:sz w:val="24"/>
          <w:szCs w:val="24"/>
        </w:rPr>
      </w:pPr>
      <w:r w:rsidRPr="00C64605">
        <w:rPr>
          <w:rStyle w:val="FontStyle11"/>
          <w:sz w:val="24"/>
          <w:szCs w:val="24"/>
        </w:rPr>
        <w:t>Dalībnieku sapulces darba kārtība:</w:t>
      </w:r>
    </w:p>
    <w:p w:rsidR="002B0DE4" w:rsidRPr="00E4005A" w:rsidRDefault="002B0DE4" w:rsidP="002B0DE4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</w:rPr>
      </w:pPr>
    </w:p>
    <w:p w:rsidR="002B0DE4" w:rsidRPr="00686B70" w:rsidRDefault="002B0DE4" w:rsidP="002B0DE4">
      <w:pPr>
        <w:pStyle w:val="1"/>
        <w:widowControl/>
        <w:numPr>
          <w:ilvl w:val="0"/>
          <w:numId w:val="3"/>
        </w:numPr>
        <w:autoSpaceDN w:val="0"/>
        <w:jc w:val="both"/>
      </w:pPr>
      <w:r w:rsidRPr="00686B70">
        <w:t>Dalībnieku sapulces sekretāra (protokolētāja) iecelšana.</w:t>
      </w:r>
    </w:p>
    <w:p w:rsidR="002B0DE4" w:rsidRPr="00686B70" w:rsidRDefault="002B0DE4" w:rsidP="002B0DE4">
      <w:pPr>
        <w:pStyle w:val="1"/>
        <w:widowControl/>
        <w:numPr>
          <w:ilvl w:val="0"/>
          <w:numId w:val="3"/>
        </w:numPr>
        <w:autoSpaceDN w:val="0"/>
        <w:jc w:val="both"/>
      </w:pPr>
      <w:r>
        <w:t xml:space="preserve">Par </w:t>
      </w:r>
      <w:r w:rsidRPr="00686B70">
        <w:t>Kapitālsabiedrības Budžeta plāna 20</w:t>
      </w:r>
      <w:r>
        <w:t>23.gadam apstiprināšanu</w:t>
      </w:r>
      <w:r w:rsidRPr="00686B70">
        <w:t>.</w:t>
      </w:r>
    </w:p>
    <w:p w:rsidR="002B0DE4" w:rsidRPr="00686B70" w:rsidRDefault="002B0DE4" w:rsidP="002B0DE4">
      <w:pPr>
        <w:pStyle w:val="1"/>
        <w:widowControl/>
        <w:numPr>
          <w:ilvl w:val="0"/>
          <w:numId w:val="3"/>
        </w:numPr>
        <w:autoSpaceDN w:val="0"/>
        <w:jc w:val="both"/>
      </w:pPr>
      <w:r>
        <w:t xml:space="preserve">Par </w:t>
      </w:r>
      <w:r w:rsidRPr="00686B70">
        <w:t>Kapitālsabiedrības Rīcības plāna 20</w:t>
      </w:r>
      <w:r>
        <w:t>23.gadam apstiprināšanu</w:t>
      </w:r>
      <w:r w:rsidRPr="00686B70">
        <w:t>.</w:t>
      </w:r>
    </w:p>
    <w:p w:rsidR="002B0DE4" w:rsidRDefault="002B0DE4" w:rsidP="002B0DE4">
      <w:pPr>
        <w:pStyle w:val="1"/>
        <w:widowControl/>
        <w:numPr>
          <w:ilvl w:val="0"/>
          <w:numId w:val="3"/>
        </w:numPr>
        <w:autoSpaceDN w:val="0"/>
        <w:jc w:val="both"/>
        <w:rPr>
          <w:rStyle w:val="FontStyle12"/>
        </w:rPr>
      </w:pPr>
      <w:r>
        <w:t>Par d</w:t>
      </w:r>
      <w:r w:rsidRPr="00686B70">
        <w:t xml:space="preserve">arbinieku </w:t>
      </w:r>
      <w:r w:rsidRPr="00686B70">
        <w:rPr>
          <w:rStyle w:val="FontStyle12"/>
        </w:rPr>
        <w:t xml:space="preserve">atlīdzības noteikšanas </w:t>
      </w:r>
      <w:r>
        <w:rPr>
          <w:rStyle w:val="FontStyle12"/>
        </w:rPr>
        <w:t>svarīgāko nosacījumu saskaņošanu.</w:t>
      </w:r>
    </w:p>
    <w:p w:rsidR="002B0DE4" w:rsidRDefault="002B0DE4" w:rsidP="002B0DE4">
      <w:pPr>
        <w:suppressAutoHyphens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B0DE4" w:rsidRDefault="002B0DE4" w:rsidP="002B0DE4">
      <w:pPr>
        <w:suppressAutoHyphens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B0DE4" w:rsidRDefault="002B0DE4" w:rsidP="002B0D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05A">
        <w:rPr>
          <w:rFonts w:ascii="Times New Roman" w:hAnsi="Times New Roman" w:cs="Times New Roman"/>
          <w:b/>
          <w:bCs/>
          <w:sz w:val="24"/>
          <w:szCs w:val="24"/>
        </w:rPr>
        <w:t>Dalībnieku sapulcē pieņemtie lēmumi:</w:t>
      </w:r>
    </w:p>
    <w:p w:rsidR="002B0DE4" w:rsidRPr="002B0DE4" w:rsidRDefault="002B0DE4" w:rsidP="002B0DE4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2B0DE4">
        <w:rPr>
          <w:rFonts w:ascii="Times New Roman" w:hAnsi="Times New Roman"/>
          <w:sz w:val="24"/>
          <w:szCs w:val="24"/>
          <w:lang w:eastAsia="lv-LV"/>
        </w:rPr>
        <w:t>Apstiprināt Kapitālsabiedrības budžeta plānu 2023.gadam.</w:t>
      </w:r>
    </w:p>
    <w:p w:rsidR="002B0DE4" w:rsidRPr="002B0DE4" w:rsidRDefault="002B0DE4" w:rsidP="002B0DE4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DE4">
        <w:rPr>
          <w:rFonts w:ascii="Times New Roman" w:hAnsi="Times New Roman"/>
          <w:sz w:val="24"/>
          <w:szCs w:val="24"/>
        </w:rPr>
        <w:t>Apstiprināt Kapitālsabiedrības Rīcības plānu 2023.gadam.</w:t>
      </w:r>
    </w:p>
    <w:p w:rsidR="002B0DE4" w:rsidRPr="002B0DE4" w:rsidRDefault="002B0DE4" w:rsidP="002B0DE4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B0DE4">
        <w:rPr>
          <w:rFonts w:ascii="Times New Roman" w:eastAsia="Times New Roman" w:hAnsi="Times New Roman"/>
          <w:sz w:val="24"/>
          <w:szCs w:val="24"/>
          <w:lang w:eastAsia="lv-LV"/>
        </w:rPr>
        <w:t xml:space="preserve">Saskaņot </w:t>
      </w:r>
      <w:r w:rsidRPr="002B0DE4">
        <w:rPr>
          <w:rFonts w:ascii="Times New Roman" w:hAnsi="Times New Roman"/>
          <w:bCs/>
          <w:color w:val="000000"/>
          <w:sz w:val="24"/>
          <w:szCs w:val="24"/>
        </w:rPr>
        <w:t>Kapitālsabiedrības</w:t>
      </w:r>
      <w:r w:rsidRPr="002B0DE4">
        <w:rPr>
          <w:rFonts w:ascii="Times New Roman" w:eastAsia="Times New Roman" w:hAnsi="Times New Roman"/>
          <w:sz w:val="24"/>
          <w:szCs w:val="24"/>
          <w:lang w:eastAsia="lv-LV"/>
        </w:rPr>
        <w:t xml:space="preserve"> darbinieku atlīdzības noteikšanas svarīgākos nosacījumus jaunā redakcijā (pielikumā).</w:t>
      </w:r>
    </w:p>
    <w:p w:rsidR="002B0DE4" w:rsidRPr="00686B70" w:rsidRDefault="002B0DE4" w:rsidP="002B0DE4">
      <w:pPr>
        <w:spacing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</w:p>
    <w:p w:rsidR="002B0DE4" w:rsidRDefault="002B0DE4" w:rsidP="002B0DE4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2E51C7" w:rsidRPr="002B0DE4" w:rsidRDefault="002E51C7" w:rsidP="002B0DE4"/>
    <w:sectPr w:rsidR="002E51C7" w:rsidRPr="002B0DE4" w:rsidSect="007F64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C2673"/>
    <w:multiLevelType w:val="multilevel"/>
    <w:tmpl w:val="55061976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  <w:lang w:val="de-D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2" w15:restartNumberingAfterBreak="0">
    <w:nsid w:val="1E9F6581"/>
    <w:multiLevelType w:val="hybridMultilevel"/>
    <w:tmpl w:val="8572F5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51575">
    <w:abstractNumId w:val="1"/>
  </w:num>
  <w:num w:numId="2" w16cid:durableId="1161970521">
    <w:abstractNumId w:val="0"/>
  </w:num>
  <w:num w:numId="3" w16cid:durableId="1796830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7419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E4"/>
    <w:rsid w:val="002B0DE4"/>
    <w:rsid w:val="002E51C7"/>
    <w:rsid w:val="007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62B14"/>
  <w15:chartTrackingRefBased/>
  <w15:docId w15:val="{E836C7B9-AC21-4D31-9460-4BE0E826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B0DE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">
    <w:name w:val="Обычный1"/>
    <w:qFormat/>
    <w:rsid w:val="002B0D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1"/>
    <w:qFormat/>
    <w:rsid w:val="002B0DE4"/>
    <w:pPr>
      <w:spacing w:line="278" w:lineRule="exact"/>
      <w:jc w:val="center"/>
    </w:pPr>
  </w:style>
  <w:style w:type="character" w:customStyle="1" w:styleId="FontStyle11">
    <w:name w:val="Font Style11"/>
    <w:qFormat/>
    <w:rsid w:val="002B0DE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qFormat/>
    <w:rsid w:val="002B0DE4"/>
    <w:rPr>
      <w:rFonts w:ascii="Times New Roman" w:hAnsi="Times New Roman" w:cs="Times New Roman" w:hint="default"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2B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222</Characters>
  <Application>Microsoft Office Word</Application>
  <DocSecurity>0</DocSecurity>
  <Lines>1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2023-03-22T12:29:00Z</dcterms:created>
  <dcterms:modified xsi:type="dcterms:W3CDTF">2023-03-22T12:37:00Z</dcterms:modified>
</cp:coreProperties>
</file>