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36551" w14:textId="77777777" w:rsidR="00A80D3B" w:rsidRDefault="00BA7303" w:rsidP="00A80D3B">
      <w:pPr>
        <w:spacing w:after="0"/>
        <w:jc w:val="center"/>
        <w:rPr>
          <w:b/>
          <w:bCs/>
        </w:rPr>
      </w:pPr>
      <w:r w:rsidRPr="00475756">
        <w:rPr>
          <w:b/>
          <w:bCs/>
        </w:rPr>
        <w:t xml:space="preserve">Informācija par </w:t>
      </w:r>
    </w:p>
    <w:p w14:paraId="0D52A38E" w14:textId="77777777" w:rsidR="00793D2B" w:rsidRPr="00475756" w:rsidRDefault="00A80D3B" w:rsidP="00475756">
      <w:pPr>
        <w:jc w:val="center"/>
        <w:rPr>
          <w:b/>
          <w:bCs/>
        </w:rPr>
      </w:pPr>
      <w:r>
        <w:rPr>
          <w:b/>
          <w:bCs/>
        </w:rPr>
        <w:t xml:space="preserve">SIA “Daugavpils bērnu veselības centrs” </w:t>
      </w:r>
      <w:r w:rsidR="00BA7303" w:rsidRPr="00475756">
        <w:rPr>
          <w:b/>
          <w:bCs/>
        </w:rPr>
        <w:t>valdes locekli</w:t>
      </w:r>
    </w:p>
    <w:p w14:paraId="36592ADF" w14:textId="77777777" w:rsidR="00475756" w:rsidRPr="00E165A8" w:rsidRDefault="00475756" w:rsidP="00475756">
      <w:pPr>
        <w:jc w:val="center"/>
        <w:rPr>
          <w:b/>
          <w:bCs/>
          <w:color w:val="3366FF"/>
          <w:sz w:val="6"/>
          <w:szCs w:val="6"/>
        </w:rPr>
      </w:pPr>
    </w:p>
    <w:p w14:paraId="15CE6DE7" w14:textId="77777777" w:rsidR="00A80D3B" w:rsidRDefault="00A80D3B" w:rsidP="00232504">
      <w:pPr>
        <w:spacing w:after="120"/>
        <w:ind w:left="2880" w:hanging="2880"/>
        <w:jc w:val="both"/>
      </w:pPr>
      <w:r>
        <w:rPr>
          <w:b/>
        </w:rPr>
        <w:t>Valdes locekle</w:t>
      </w:r>
      <w:r w:rsidR="00E12648" w:rsidRPr="00E12648">
        <w:rPr>
          <w:b/>
        </w:rPr>
        <w:t>:</w:t>
      </w:r>
      <w:r w:rsidR="00E12648">
        <w:tab/>
      </w:r>
      <w:r w:rsidR="00E12648">
        <w:tab/>
      </w:r>
      <w:r w:rsidR="00BA7303">
        <w:t>Tatjana Kokina</w:t>
      </w:r>
    </w:p>
    <w:p w14:paraId="2B5AF5EF" w14:textId="77777777" w:rsidR="00A80D3B" w:rsidRDefault="00A80D3B" w:rsidP="00232504">
      <w:pPr>
        <w:spacing w:after="0"/>
        <w:ind w:left="2880" w:hanging="2880"/>
        <w:jc w:val="both"/>
        <w:rPr>
          <w:b/>
        </w:rPr>
      </w:pPr>
      <w:r w:rsidRPr="00A80D3B">
        <w:rPr>
          <w:b/>
        </w:rPr>
        <w:t>Pilnvarojuma līgum</w:t>
      </w:r>
      <w:r>
        <w:rPr>
          <w:b/>
        </w:rPr>
        <w:t>a</w:t>
      </w:r>
    </w:p>
    <w:p w14:paraId="5B99A272" w14:textId="7871627B" w:rsidR="00BA7303" w:rsidRDefault="00A80D3B" w:rsidP="00232504">
      <w:pPr>
        <w:spacing w:after="120"/>
        <w:ind w:left="2880" w:hanging="2880"/>
        <w:jc w:val="both"/>
      </w:pPr>
      <w:r>
        <w:rPr>
          <w:b/>
        </w:rPr>
        <w:t>termiņš</w:t>
      </w:r>
      <w:r w:rsidRPr="00A80D3B">
        <w:rPr>
          <w:b/>
        </w:rPr>
        <w:t>:</w:t>
      </w:r>
      <w:r w:rsidR="00BA7303" w:rsidRPr="00A80D3B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A80D3B">
        <w:t>līdz 20</w:t>
      </w:r>
      <w:r w:rsidR="00BA02E8">
        <w:t>30</w:t>
      </w:r>
      <w:r>
        <w:t xml:space="preserve">.gada </w:t>
      </w:r>
      <w:r w:rsidR="00BA02E8">
        <w:t>4</w:t>
      </w:r>
      <w:r>
        <w:t>.</w:t>
      </w:r>
      <w:r w:rsidRPr="00A80D3B">
        <w:t>aprīli</w:t>
      </w:r>
      <w:r>
        <w:t>m</w:t>
      </w:r>
    </w:p>
    <w:p w14:paraId="2FF9DA57" w14:textId="77777777" w:rsidR="00A80D3B" w:rsidRPr="00A80D3B" w:rsidRDefault="003B10D2" w:rsidP="00232504">
      <w:pPr>
        <w:spacing w:after="120"/>
        <w:ind w:left="2880" w:hanging="2880"/>
        <w:jc w:val="both"/>
      </w:pPr>
      <w:r w:rsidRPr="003B10D2">
        <w:rPr>
          <w:b/>
        </w:rPr>
        <w:t>Amats citās kapitālsabiedrībās:</w:t>
      </w:r>
      <w:r>
        <w:tab/>
      </w:r>
      <w:r>
        <w:tab/>
        <w:t>nav</w:t>
      </w:r>
    </w:p>
    <w:p w14:paraId="1F39F6CD" w14:textId="77777777" w:rsidR="00BA7303" w:rsidRPr="002D7BDE" w:rsidRDefault="00BA7303" w:rsidP="0011699B">
      <w:pPr>
        <w:spacing w:after="0" w:line="240" w:lineRule="auto"/>
        <w:ind w:left="3600" w:hanging="3600"/>
        <w:jc w:val="both"/>
      </w:pPr>
      <w:r w:rsidRPr="00C7009D">
        <w:rPr>
          <w:b/>
        </w:rPr>
        <w:t>Izglītība</w:t>
      </w:r>
      <w:r w:rsidR="00E12648">
        <w:rPr>
          <w:b/>
        </w:rPr>
        <w:t>:</w:t>
      </w:r>
      <w:r w:rsidR="00C7009D">
        <w:tab/>
      </w:r>
      <w:r w:rsidRPr="002D7BDE">
        <w:t>2005-2007</w:t>
      </w:r>
      <w:r>
        <w:t xml:space="preserve"> – </w:t>
      </w:r>
      <w:r w:rsidRPr="002D7BDE">
        <w:t>Latvijas Universitāte, izglītības zinātņu maģistra grāds</w:t>
      </w:r>
      <w:r w:rsidR="00475756">
        <w:t xml:space="preserve"> </w:t>
      </w:r>
      <w:r w:rsidRPr="002D7BDE">
        <w:t>pedagoģijā;</w:t>
      </w:r>
    </w:p>
    <w:p w14:paraId="0DBDDCFC" w14:textId="77777777" w:rsidR="00C7009D" w:rsidRDefault="00BA7303" w:rsidP="0011699B">
      <w:pPr>
        <w:spacing w:after="0" w:line="240" w:lineRule="auto"/>
        <w:ind w:left="3600"/>
        <w:jc w:val="both"/>
      </w:pPr>
      <w:r w:rsidRPr="002D7BDE">
        <w:t>200</w:t>
      </w:r>
      <w:r>
        <w:t xml:space="preserve">3 – </w:t>
      </w:r>
      <w:r w:rsidRPr="002D7BDE">
        <w:t>Rēzeknes Augstskola, sertifikāts par</w:t>
      </w:r>
      <w:r w:rsidR="00475756">
        <w:t xml:space="preserve"> </w:t>
      </w:r>
      <w:r w:rsidR="00C7009D">
        <w:t>a</w:t>
      </w:r>
      <w:r w:rsidRPr="002D7BDE">
        <w:t>rodskolotāju</w:t>
      </w:r>
      <w:r w:rsidR="00A80D3B">
        <w:t xml:space="preserve"> </w:t>
      </w:r>
      <w:r w:rsidRPr="002D7BDE">
        <w:t>pedagoģiskās izglītības studiju</w:t>
      </w:r>
      <w:r w:rsidR="00475756">
        <w:t xml:space="preserve"> </w:t>
      </w:r>
      <w:r w:rsidRPr="002D7BDE">
        <w:t>programmas apgūšanu;</w:t>
      </w:r>
      <w:r w:rsidRPr="002D7BDE">
        <w:tab/>
      </w:r>
    </w:p>
    <w:p w14:paraId="47D3601A" w14:textId="77777777" w:rsidR="00E12648" w:rsidRDefault="00E12648" w:rsidP="0011699B">
      <w:pPr>
        <w:spacing w:after="0" w:line="240" w:lineRule="auto"/>
        <w:ind w:left="2880" w:firstLine="720"/>
        <w:jc w:val="both"/>
      </w:pPr>
      <w:r>
        <w:t>1996 – Latvijas pediatru asociācija, pediatra</w:t>
      </w:r>
      <w:r w:rsidR="00475756">
        <w:t xml:space="preserve"> </w:t>
      </w:r>
      <w:r>
        <w:t>sertifikāts;</w:t>
      </w:r>
    </w:p>
    <w:p w14:paraId="131A93E6" w14:textId="2C18F9F2" w:rsidR="00BA7303" w:rsidRDefault="00BA7303" w:rsidP="0011699B">
      <w:pPr>
        <w:spacing w:after="0" w:line="240" w:lineRule="auto"/>
        <w:ind w:left="2880" w:firstLine="720"/>
        <w:jc w:val="both"/>
      </w:pPr>
      <w:r w:rsidRPr="002D7BDE">
        <w:t xml:space="preserve">1983-1989 </w:t>
      </w:r>
      <w:r w:rsidR="00C7009D">
        <w:t xml:space="preserve">– </w:t>
      </w:r>
      <w:r w:rsidRPr="002D7BDE">
        <w:t>Rīgas medicīnas institūts, pediatrijas</w:t>
      </w:r>
      <w:r w:rsidR="00475756">
        <w:t xml:space="preserve"> </w:t>
      </w:r>
      <w:r w:rsidR="00C7009D">
        <w:t>s</w:t>
      </w:r>
      <w:r w:rsidRPr="002D7BDE">
        <w:t>pecialitāt</w:t>
      </w:r>
      <w:r w:rsidR="00C7009D">
        <w:t>e</w:t>
      </w:r>
      <w:r w:rsidR="00E12648">
        <w:t>.</w:t>
      </w:r>
    </w:p>
    <w:p w14:paraId="55398B09" w14:textId="77777777" w:rsidR="0011699B" w:rsidRDefault="0011699B" w:rsidP="0011699B">
      <w:pPr>
        <w:spacing w:after="0" w:line="240" w:lineRule="auto"/>
        <w:ind w:left="2880" w:firstLine="720"/>
        <w:jc w:val="both"/>
      </w:pPr>
    </w:p>
    <w:p w14:paraId="7DA898D8" w14:textId="77777777" w:rsidR="00475756" w:rsidRDefault="00E12648" w:rsidP="0011699B">
      <w:pPr>
        <w:spacing w:after="0"/>
        <w:ind w:left="3600" w:hanging="3600"/>
        <w:jc w:val="both"/>
      </w:pPr>
      <w:r w:rsidRPr="00E12648">
        <w:rPr>
          <w:b/>
        </w:rPr>
        <w:t>Darba pieredze:</w:t>
      </w:r>
      <w:r w:rsidR="00475756">
        <w:rPr>
          <w:b/>
        </w:rPr>
        <w:tab/>
      </w:r>
      <w:r w:rsidR="00475756" w:rsidRPr="00475756">
        <w:t xml:space="preserve">2012 – šobrīd  Sabiedrība ar ierobežotu atbildību </w:t>
      </w:r>
      <w:r w:rsidR="00475756">
        <w:t>“</w:t>
      </w:r>
      <w:r w:rsidR="00475756" w:rsidRPr="00475756">
        <w:t>Daugavpils bērnu veselības centrs</w:t>
      </w:r>
      <w:r w:rsidR="00475756">
        <w:t>”</w:t>
      </w:r>
      <w:r w:rsidR="00475756" w:rsidRPr="00475756">
        <w:t xml:space="preserve"> valdes locekle</w:t>
      </w:r>
      <w:r w:rsidR="00993F58">
        <w:t>;</w:t>
      </w:r>
    </w:p>
    <w:p w14:paraId="47FCA2CF" w14:textId="77777777" w:rsidR="007247A6" w:rsidRDefault="00475756" w:rsidP="0011699B">
      <w:pPr>
        <w:spacing w:after="0"/>
        <w:ind w:left="3600"/>
        <w:jc w:val="both"/>
      </w:pPr>
      <w:r w:rsidRPr="00475756">
        <w:t>1999-2012 – Daugavpils medicīnas koledžas</w:t>
      </w:r>
      <w:r>
        <w:t xml:space="preserve"> </w:t>
      </w:r>
      <w:r w:rsidRPr="00475756">
        <w:t>direktores</w:t>
      </w:r>
      <w:r w:rsidR="00A80D3B">
        <w:t xml:space="preserve"> </w:t>
      </w:r>
      <w:r w:rsidRPr="00475756">
        <w:t>vietniece izglītības jomā;</w:t>
      </w:r>
    </w:p>
    <w:p w14:paraId="41FEC148" w14:textId="77777777" w:rsidR="00475756" w:rsidRPr="00475756" w:rsidRDefault="007247A6" w:rsidP="0011699B">
      <w:pPr>
        <w:spacing w:after="0"/>
        <w:ind w:left="2880" w:firstLine="720"/>
        <w:jc w:val="both"/>
      </w:pPr>
      <w:r>
        <w:t>2009-2011 – Latvijas Universitātes docētājs;</w:t>
      </w:r>
      <w:r w:rsidR="00475756" w:rsidRPr="00475756">
        <w:t xml:space="preserve"> </w:t>
      </w:r>
    </w:p>
    <w:p w14:paraId="6549B814" w14:textId="77777777" w:rsidR="00475756" w:rsidRDefault="00475756" w:rsidP="0011699B">
      <w:pPr>
        <w:spacing w:after="0"/>
        <w:jc w:val="both"/>
      </w:pPr>
      <w:r w:rsidRPr="00475756">
        <w:t xml:space="preserve">                              </w:t>
      </w:r>
      <w:r w:rsidRPr="00475756">
        <w:tab/>
      </w:r>
      <w:r>
        <w:tab/>
      </w:r>
      <w:r>
        <w:tab/>
      </w:r>
      <w:r w:rsidRPr="00475756">
        <w:t xml:space="preserve">1989-1999 </w:t>
      </w:r>
      <w:r>
        <w:t xml:space="preserve"> </w:t>
      </w:r>
      <w:r w:rsidRPr="00475756">
        <w:t xml:space="preserve">– </w:t>
      </w:r>
      <w:r>
        <w:t>“</w:t>
      </w:r>
      <w:r w:rsidRPr="00475756">
        <w:t>Daugavpils bērnu poliklīnika</w:t>
      </w:r>
      <w:r>
        <w:t xml:space="preserve">” </w:t>
      </w:r>
      <w:r w:rsidRPr="00475756">
        <w:t>pediatre</w:t>
      </w:r>
      <w:r>
        <w:t>.</w:t>
      </w:r>
    </w:p>
    <w:p w14:paraId="5827B7B2" w14:textId="77777777" w:rsidR="00475756" w:rsidRPr="00475756" w:rsidRDefault="00475756" w:rsidP="00232504">
      <w:pPr>
        <w:spacing w:after="0"/>
        <w:jc w:val="both"/>
        <w:rPr>
          <w:b/>
        </w:rPr>
      </w:pPr>
      <w:r w:rsidRPr="00475756">
        <w:rPr>
          <w:b/>
        </w:rPr>
        <w:t xml:space="preserve">Piedalīšana projektu </w:t>
      </w:r>
    </w:p>
    <w:p w14:paraId="4AB52605" w14:textId="319E1B30" w:rsidR="0011699B" w:rsidRDefault="00DE28A3" w:rsidP="00232504">
      <w:pPr>
        <w:tabs>
          <w:tab w:val="num" w:pos="1104"/>
        </w:tabs>
        <w:spacing w:after="120"/>
        <w:ind w:left="3600" w:hanging="3600"/>
        <w:jc w:val="both"/>
        <w:rPr>
          <w:b/>
        </w:rPr>
      </w:pPr>
      <w:r>
        <w:rPr>
          <w:b/>
        </w:rPr>
        <w:t>ī</w:t>
      </w:r>
      <w:r w:rsidR="00475756" w:rsidRPr="00475756">
        <w:rPr>
          <w:b/>
        </w:rPr>
        <w:t>stenošanā</w:t>
      </w:r>
      <w:r w:rsidR="00475756">
        <w:rPr>
          <w:b/>
        </w:rPr>
        <w:t>:</w:t>
      </w:r>
      <w:r w:rsidR="00475756">
        <w:rPr>
          <w:b/>
        </w:rPr>
        <w:tab/>
      </w:r>
      <w:r w:rsidR="007247A6">
        <w:rPr>
          <w:b/>
        </w:rPr>
        <w:tab/>
      </w:r>
      <w:r w:rsidR="0011699B" w:rsidRPr="0011699B">
        <w:rPr>
          <w:bCs/>
        </w:rPr>
        <w:t>2018-2019</w:t>
      </w:r>
      <w:r w:rsidR="0011699B">
        <w:rPr>
          <w:b/>
        </w:rPr>
        <w:t xml:space="preserve"> </w:t>
      </w:r>
      <w:r w:rsidR="0011699B">
        <w:rPr>
          <w:rFonts w:eastAsia="Calibri" w:cs="Times New Roman"/>
          <w:szCs w:val="24"/>
        </w:rPr>
        <w:t>ESF projekt</w:t>
      </w:r>
      <w:r>
        <w:rPr>
          <w:rFonts w:eastAsia="Calibri" w:cs="Times New Roman"/>
          <w:szCs w:val="24"/>
        </w:rPr>
        <w:t>s</w:t>
      </w:r>
      <w:r w:rsidR="0011699B">
        <w:rPr>
          <w:rFonts w:eastAsia="Calibri" w:cs="Times New Roman"/>
          <w:szCs w:val="24"/>
        </w:rPr>
        <w:t xml:space="preserve"> Nr.4/2/2/0/17/I/063 “Energoefektivitātes paaugstināšana Daugavpils pilsētas bērnu veselības centra ēkā 18.novembra ielā 19, Daugavpilī”</w:t>
      </w:r>
    </w:p>
    <w:p w14:paraId="06BF1F1B" w14:textId="1D4F49B2" w:rsidR="00993F58" w:rsidRDefault="0011699B" w:rsidP="00232504">
      <w:pPr>
        <w:tabs>
          <w:tab w:val="num" w:pos="1104"/>
        </w:tabs>
        <w:spacing w:after="120"/>
        <w:ind w:left="3600" w:hanging="3600"/>
        <w:jc w:val="both"/>
      </w:pPr>
      <w:r>
        <w:t xml:space="preserve">                                                                        </w:t>
      </w:r>
      <w:r w:rsidR="007247A6" w:rsidRPr="002D7BDE">
        <w:t>2013-2014</w:t>
      </w:r>
      <w:r w:rsidR="007247A6">
        <w:t xml:space="preserve"> </w:t>
      </w:r>
      <w:r w:rsidR="007247A6" w:rsidRPr="002D7BDE">
        <w:t xml:space="preserve"> Eiropas Savienības un Eiropas Reģionālās</w:t>
      </w:r>
      <w:r w:rsidR="007247A6">
        <w:t xml:space="preserve"> </w:t>
      </w:r>
      <w:r w:rsidR="007247A6" w:rsidRPr="002D7BDE">
        <w:t xml:space="preserve">attīstības fonda līdzekļu apgūšana aktivitātei </w:t>
      </w:r>
      <w:r w:rsidR="007247A6">
        <w:t>“</w:t>
      </w:r>
      <w:r w:rsidR="007247A6" w:rsidRPr="002D7BDE">
        <w:t>Ģimenes ārstu</w:t>
      </w:r>
      <w:r w:rsidR="007247A6">
        <w:t xml:space="preserve"> </w:t>
      </w:r>
      <w:r w:rsidR="007247A6" w:rsidRPr="002D7BDE">
        <w:t xml:space="preserve">prakšu infrastruktūras attīstība SIA </w:t>
      </w:r>
      <w:r w:rsidR="007247A6">
        <w:t>“</w:t>
      </w:r>
      <w:r w:rsidR="007247A6" w:rsidRPr="002D7BDE">
        <w:t>Daugavpils bērnu</w:t>
      </w:r>
      <w:r w:rsidR="007247A6">
        <w:t xml:space="preserve"> </w:t>
      </w:r>
      <w:r w:rsidR="007247A6" w:rsidRPr="002D7BDE">
        <w:t>veselības centrs</w:t>
      </w:r>
      <w:r w:rsidR="007247A6">
        <w:t>””;</w:t>
      </w:r>
    </w:p>
    <w:p w14:paraId="6D18F073" w14:textId="77777777" w:rsidR="00993F58" w:rsidRDefault="00993F58" w:rsidP="00232504">
      <w:pPr>
        <w:tabs>
          <w:tab w:val="num" w:pos="1104"/>
        </w:tabs>
        <w:spacing w:after="120"/>
        <w:ind w:left="3600" w:hanging="3600"/>
        <w:jc w:val="both"/>
      </w:pPr>
      <w:r>
        <w:tab/>
      </w:r>
      <w:r>
        <w:tab/>
      </w:r>
      <w:r w:rsidR="007247A6" w:rsidRPr="002D7BDE">
        <w:t xml:space="preserve">2009-2011 </w:t>
      </w:r>
      <w:r w:rsidR="007247A6" w:rsidRPr="00475756">
        <w:t xml:space="preserve">– </w:t>
      </w:r>
      <w:r w:rsidR="007247A6">
        <w:t>ESF projekts</w:t>
      </w:r>
      <w:r w:rsidR="007247A6" w:rsidRPr="002D7BDE">
        <w:t xml:space="preserve"> „Veselības aprūpes un</w:t>
      </w:r>
      <w:r w:rsidR="007247A6">
        <w:t xml:space="preserve"> </w:t>
      </w:r>
      <w:r w:rsidR="007247A6" w:rsidRPr="002D7BDE">
        <w:t>veselības veicināšanas procesā iesaistīto institūciju personāla</w:t>
      </w:r>
      <w:r w:rsidR="007247A6">
        <w:t xml:space="preserve"> </w:t>
      </w:r>
      <w:r w:rsidR="007247A6" w:rsidRPr="002D7BDE">
        <w:t>tālākizglītība nozares ilgtspējīgai attīstībai</w:t>
      </w:r>
      <w:r>
        <w:t xml:space="preserve">” </w:t>
      </w:r>
      <w:r w:rsidR="007247A6" w:rsidRPr="002D7BDE">
        <w:t>programmā</w:t>
      </w:r>
      <w:r w:rsidR="007247A6">
        <w:t xml:space="preserve"> “</w:t>
      </w:r>
      <w:r w:rsidR="007247A6" w:rsidRPr="002D7BDE">
        <w:t>Māszinība</w:t>
      </w:r>
      <w:r w:rsidR="007247A6">
        <w:t>s”</w:t>
      </w:r>
      <w:r w:rsidR="007247A6" w:rsidRPr="002D7BDE">
        <w:t xml:space="preserve"> MPIC_ESF – 2009/9A </w:t>
      </w:r>
      <w:r w:rsidR="007247A6">
        <w:t xml:space="preserve"> </w:t>
      </w:r>
      <w:r w:rsidR="007247A6" w:rsidRPr="002D7BDE">
        <w:t>5.profesionālajam kvalifikācijas līmenim</w:t>
      </w:r>
      <w:r w:rsidR="007247A6">
        <w:t>;</w:t>
      </w:r>
    </w:p>
    <w:p w14:paraId="70CD5AF8" w14:textId="77777777" w:rsidR="007247A6" w:rsidRDefault="00993F58" w:rsidP="00232504">
      <w:pPr>
        <w:tabs>
          <w:tab w:val="num" w:pos="1104"/>
        </w:tabs>
        <w:spacing w:after="120"/>
        <w:ind w:left="3600" w:hanging="3600"/>
        <w:jc w:val="both"/>
      </w:pPr>
      <w:r>
        <w:tab/>
      </w:r>
      <w:r>
        <w:tab/>
      </w:r>
      <w:r w:rsidR="007247A6" w:rsidRPr="002D7BDE">
        <w:t>2010</w:t>
      </w:r>
      <w:r w:rsidR="007247A6">
        <w:t xml:space="preserve"> </w:t>
      </w:r>
      <w:r w:rsidR="007247A6" w:rsidRPr="00475756">
        <w:t>–</w:t>
      </w:r>
      <w:r>
        <w:t xml:space="preserve"> </w:t>
      </w:r>
      <w:r w:rsidR="007247A6">
        <w:t>ESF projekts</w:t>
      </w:r>
      <w:r w:rsidR="007247A6" w:rsidRPr="002D7BDE">
        <w:t xml:space="preserve"> </w:t>
      </w:r>
      <w:r w:rsidR="007247A6">
        <w:t>“</w:t>
      </w:r>
      <w:r w:rsidR="007247A6" w:rsidRPr="002D7BDE">
        <w:t>Veselības aprūpes un veselības veicināšanas procesā iesaistīto institūciju personāla tālākizglītība nozares ilgtspējīgai attīstībai</w:t>
      </w:r>
      <w:r w:rsidR="007247A6">
        <w:t>”</w:t>
      </w:r>
      <w:r w:rsidR="007247A6" w:rsidRPr="002D7BDE">
        <w:t xml:space="preserve"> ārstniecības personu pārkvalifikācijas programmā </w:t>
      </w:r>
      <w:r w:rsidR="007247A6">
        <w:t>“</w:t>
      </w:r>
      <w:r w:rsidR="007247A6" w:rsidRPr="002D7BDE">
        <w:t>Māsa – ārsta palīgs</w:t>
      </w:r>
      <w:r w:rsidR="007247A6">
        <w:t>”.</w:t>
      </w:r>
    </w:p>
    <w:p w14:paraId="1127CB37" w14:textId="77777777" w:rsidR="00502724" w:rsidRPr="002D7BDE" w:rsidRDefault="00502724" w:rsidP="00232504">
      <w:pPr>
        <w:spacing w:after="120"/>
        <w:rPr>
          <w:b/>
        </w:rPr>
      </w:pPr>
      <w:r w:rsidRPr="002D7BDE">
        <w:rPr>
          <w:b/>
        </w:rPr>
        <w:t>Dalība asociācijās:</w:t>
      </w:r>
      <w:r w:rsidRPr="002D7BDE">
        <w:rPr>
          <w:b/>
        </w:rPr>
        <w:tab/>
      </w:r>
      <w:r w:rsidRPr="002D7BDE">
        <w:rPr>
          <w:b/>
        </w:rPr>
        <w:tab/>
      </w:r>
      <w:r>
        <w:rPr>
          <w:b/>
        </w:rPr>
        <w:tab/>
      </w:r>
      <w:r w:rsidRPr="002D7BDE">
        <w:t>no 1989 – Latvijas Pediatru asociācijas biedre;</w:t>
      </w:r>
    </w:p>
    <w:p w14:paraId="3EABBED8" w14:textId="77777777" w:rsidR="00502724" w:rsidRDefault="00502724" w:rsidP="00232504">
      <w:pPr>
        <w:spacing w:after="120"/>
        <w:ind w:left="2880" w:firstLine="720"/>
      </w:pPr>
      <w:r w:rsidRPr="002D7BDE">
        <w:t>no 2010 – Latvijas Ārstu biedrības biedre</w:t>
      </w:r>
      <w:r>
        <w:t>.</w:t>
      </w:r>
    </w:p>
    <w:p w14:paraId="260BA8AC" w14:textId="0576731A" w:rsidR="0011699B" w:rsidRPr="0011699B" w:rsidRDefault="00A80D3B" w:rsidP="00232504">
      <w:pPr>
        <w:spacing w:after="120"/>
        <w:ind w:left="3600" w:hanging="3600"/>
        <w:jc w:val="both"/>
        <w:rPr>
          <w:bCs/>
        </w:rPr>
      </w:pPr>
      <w:r w:rsidRPr="002D7BDE">
        <w:rPr>
          <w:b/>
        </w:rPr>
        <w:t>Apbalvojumi:</w:t>
      </w:r>
      <w:r w:rsidRPr="002D7BDE">
        <w:rPr>
          <w:b/>
        </w:rPr>
        <w:tab/>
      </w:r>
      <w:r w:rsidR="0011699B" w:rsidRPr="0011699B">
        <w:rPr>
          <w:bCs/>
        </w:rPr>
        <w:t>2020 g. novembris – Daugavpils pilsētas domes Atzinības raksts</w:t>
      </w:r>
    </w:p>
    <w:p w14:paraId="5DC53158" w14:textId="0747BBC3" w:rsidR="00A80D3B" w:rsidRDefault="0011699B" w:rsidP="00232504">
      <w:pPr>
        <w:spacing w:after="120"/>
        <w:ind w:left="3600" w:hanging="3600"/>
        <w:jc w:val="both"/>
      </w:pPr>
      <w:r>
        <w:rPr>
          <w:b/>
        </w:rPr>
        <w:t xml:space="preserve">                                                                         </w:t>
      </w:r>
      <w:r w:rsidR="00A80D3B" w:rsidRPr="00A80D3B">
        <w:t>2016</w:t>
      </w:r>
      <w:r w:rsidR="00E165A8">
        <w:t>.g.</w:t>
      </w:r>
      <w:r w:rsidR="00A80D3B" w:rsidRPr="00A80D3B">
        <w:t xml:space="preserve"> decembris – Daugavpils pilsētas domes Pateicības raksts</w:t>
      </w:r>
      <w:r w:rsidR="00A80D3B">
        <w:t>;</w:t>
      </w:r>
    </w:p>
    <w:p w14:paraId="7102E4BE" w14:textId="77777777" w:rsidR="00A80D3B" w:rsidRDefault="00A80D3B" w:rsidP="00232504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  <w:t>2016</w:t>
      </w:r>
      <w:r w:rsidR="00E165A8">
        <w:t>.g.</w:t>
      </w:r>
      <w:r>
        <w:t xml:space="preserve"> aprīlis </w:t>
      </w:r>
      <w:r w:rsidRPr="00A80D3B">
        <w:t>– Daugavpils pilsētas domes</w:t>
      </w:r>
      <w:r>
        <w:t xml:space="preserve"> Goda raksts;</w:t>
      </w:r>
    </w:p>
    <w:p w14:paraId="170E3CD2" w14:textId="77777777" w:rsidR="00A80D3B" w:rsidRPr="002D7BDE" w:rsidRDefault="00A80D3B" w:rsidP="00232504">
      <w:pPr>
        <w:spacing w:after="120"/>
        <w:ind w:left="3600"/>
        <w:jc w:val="both"/>
      </w:pPr>
      <w:r>
        <w:t>2014</w:t>
      </w:r>
      <w:r w:rsidR="00E165A8">
        <w:t>.g.</w:t>
      </w:r>
      <w:r>
        <w:t xml:space="preserve"> septembris - </w:t>
      </w:r>
      <w:r w:rsidRPr="002D7BDE">
        <w:t xml:space="preserve">Latvijas Pašvaldību savienības </w:t>
      </w:r>
      <w:r>
        <w:t>G</w:t>
      </w:r>
      <w:r w:rsidRPr="002D7BDE">
        <w:t>oda rakst</w:t>
      </w:r>
      <w:r>
        <w:t>s “</w:t>
      </w:r>
      <w:r w:rsidRPr="002D7BDE">
        <w:t>Eiropas Gada cilvēks 2014</w:t>
      </w:r>
      <w:r>
        <w:t>”;</w:t>
      </w:r>
    </w:p>
    <w:p w14:paraId="183FF811" w14:textId="77777777" w:rsidR="00BA7303" w:rsidRDefault="00A80D3B" w:rsidP="00232504">
      <w:pPr>
        <w:spacing w:after="120"/>
        <w:jc w:val="both"/>
      </w:pPr>
      <w:r w:rsidRPr="002D7BDE">
        <w:t xml:space="preserve">                                              </w:t>
      </w:r>
      <w:r>
        <w:tab/>
      </w:r>
      <w:r>
        <w:tab/>
        <w:t>2009</w:t>
      </w:r>
      <w:r w:rsidR="00E165A8">
        <w:t>.g.</w:t>
      </w:r>
      <w:r>
        <w:t xml:space="preserve"> jūnijs – Izglītības un </w:t>
      </w:r>
      <w:r w:rsidR="00993F58">
        <w:t>z</w:t>
      </w:r>
      <w:r>
        <w:t>inātnes ministrijas</w:t>
      </w:r>
      <w:r w:rsidRPr="002D7BDE">
        <w:t xml:space="preserve"> </w:t>
      </w:r>
      <w:r>
        <w:t>G</w:t>
      </w:r>
      <w:r w:rsidRPr="002D7BDE">
        <w:t>oda raksts</w:t>
      </w:r>
      <w:r>
        <w:t>.</w:t>
      </w:r>
      <w:r w:rsidRPr="002D7BDE">
        <w:t xml:space="preserve"> </w:t>
      </w:r>
    </w:p>
    <w:sectPr w:rsidR="00BA7303" w:rsidSect="00232504">
      <w:pgSz w:w="11906" w:h="16838"/>
      <w:pgMar w:top="993" w:right="991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03"/>
    <w:rsid w:val="0011699B"/>
    <w:rsid w:val="001E62A8"/>
    <w:rsid w:val="00232504"/>
    <w:rsid w:val="003B10D2"/>
    <w:rsid w:val="00475756"/>
    <w:rsid w:val="00502724"/>
    <w:rsid w:val="00671E44"/>
    <w:rsid w:val="007247A6"/>
    <w:rsid w:val="00793D2B"/>
    <w:rsid w:val="00993F58"/>
    <w:rsid w:val="009F6145"/>
    <w:rsid w:val="00A80D3B"/>
    <w:rsid w:val="00BA02E8"/>
    <w:rsid w:val="00BA7303"/>
    <w:rsid w:val="00C7009D"/>
    <w:rsid w:val="00DE28A3"/>
    <w:rsid w:val="00E12648"/>
    <w:rsid w:val="00E1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7155"/>
  <w15:chartTrackingRefBased/>
  <w15:docId w15:val="{18C62E9A-6F5F-4DC8-9A20-913ADE4D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C4089-BCCF-40AE-80EB-FD8024D4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Mureviča</dc:creator>
  <cp:keywords/>
  <dc:description/>
  <cp:lastModifiedBy>User</cp:lastModifiedBy>
  <cp:revision>2</cp:revision>
  <dcterms:created xsi:type="dcterms:W3CDTF">2025-05-09T06:37:00Z</dcterms:created>
  <dcterms:modified xsi:type="dcterms:W3CDTF">2025-05-09T06:37:00Z</dcterms:modified>
</cp:coreProperties>
</file>