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4CB2" w14:textId="21695C93" w:rsidR="00A80DAF" w:rsidRDefault="00A80DAF" w:rsidP="00A80DAF">
      <w:pPr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202</w:t>
      </w:r>
      <w:r w:rsidR="00952F6E">
        <w:rPr>
          <w:rFonts w:ascii="Times New Roman" w:hAnsi="Times New Roman" w:cs="Times New Roman"/>
          <w:sz w:val="24"/>
          <w:szCs w:val="24"/>
        </w:rPr>
        <w:t>5</w:t>
      </w:r>
      <w:r w:rsidRPr="00145835">
        <w:rPr>
          <w:rFonts w:ascii="Times New Roman" w:hAnsi="Times New Roman" w:cs="Times New Roman"/>
          <w:sz w:val="24"/>
          <w:szCs w:val="24"/>
        </w:rPr>
        <w:t xml:space="preserve">.gada </w:t>
      </w:r>
      <w:r w:rsidR="00D8249E">
        <w:rPr>
          <w:rFonts w:ascii="Times New Roman" w:hAnsi="Times New Roman" w:cs="Times New Roman"/>
          <w:sz w:val="24"/>
          <w:szCs w:val="24"/>
        </w:rPr>
        <w:t xml:space="preserve">16.septembrī </w:t>
      </w:r>
      <w:r>
        <w:rPr>
          <w:rFonts w:ascii="Times New Roman" w:hAnsi="Times New Roman" w:cs="Times New Roman"/>
          <w:sz w:val="24"/>
          <w:szCs w:val="24"/>
        </w:rPr>
        <w:t>notika</w:t>
      </w:r>
      <w:r w:rsidRPr="00145835">
        <w:rPr>
          <w:rFonts w:ascii="Times New Roman" w:hAnsi="Times New Roman" w:cs="Times New Roman"/>
          <w:sz w:val="24"/>
          <w:szCs w:val="24"/>
        </w:rPr>
        <w:t xml:space="preserve"> dalībnieku sapulce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ECBA6" w14:textId="4D602673" w:rsidR="00EC2D8A" w:rsidRPr="00D8249E" w:rsidRDefault="00952F6E" w:rsidP="00D8249E">
      <w:pPr>
        <w:pStyle w:val="Style1"/>
        <w:widowControl/>
        <w:tabs>
          <w:tab w:val="left" w:pos="389"/>
        </w:tabs>
        <w:spacing w:before="72" w:line="240" w:lineRule="auto"/>
        <w:jc w:val="left"/>
        <w:rPr>
          <w:b/>
          <w:bCs/>
          <w:sz w:val="22"/>
          <w:szCs w:val="22"/>
          <w:u w:val="single"/>
        </w:rPr>
      </w:pPr>
      <w:bookmarkStart w:id="0" w:name="_Hlk161136649"/>
      <w:r w:rsidRPr="00973FE7">
        <w:rPr>
          <w:rStyle w:val="FontStyle11"/>
          <w:u w:val="single"/>
        </w:rPr>
        <w:t>Dalībnieku sapulces darba kārtība:</w:t>
      </w:r>
      <w:bookmarkEnd w:id="0"/>
    </w:p>
    <w:p w14:paraId="25777CF8" w14:textId="4542ADEC" w:rsidR="00EC2D8A" w:rsidRDefault="00EC2D8A" w:rsidP="00EC2D8A">
      <w:pPr>
        <w:pStyle w:val="1"/>
        <w:widowControl/>
        <w:numPr>
          <w:ilvl w:val="0"/>
          <w:numId w:val="6"/>
        </w:numPr>
        <w:autoSpaceDN w:val="0"/>
        <w:jc w:val="both"/>
        <w:rPr>
          <w:rStyle w:val="FontStyle12"/>
          <w:rFonts w:eastAsiaTheme="majorEastAsia"/>
        </w:rPr>
      </w:pPr>
      <w:r w:rsidRPr="00CE6EB8">
        <w:t xml:space="preserve">Par darbinieku </w:t>
      </w:r>
      <w:r w:rsidRPr="00CE6EB8">
        <w:rPr>
          <w:rStyle w:val="FontStyle12"/>
          <w:rFonts w:eastAsiaTheme="majorEastAsia"/>
        </w:rPr>
        <w:t>atlīdzības noteikšanas svarīgāko nosacījumu</w:t>
      </w:r>
      <w:r>
        <w:rPr>
          <w:rStyle w:val="FontStyle12"/>
          <w:rFonts w:eastAsiaTheme="majorEastAsia"/>
        </w:rPr>
        <w:t xml:space="preserve"> jaunā redakcijā </w:t>
      </w:r>
      <w:r w:rsidRPr="00CE6EB8">
        <w:rPr>
          <w:rStyle w:val="FontStyle12"/>
          <w:rFonts w:eastAsiaTheme="majorEastAsia"/>
        </w:rPr>
        <w:t>saskaņošanu.</w:t>
      </w:r>
    </w:p>
    <w:p w14:paraId="5BCFA930" w14:textId="4FA17BC5" w:rsidR="00D8249E" w:rsidRPr="00CE6EB8" w:rsidRDefault="00D8249E" w:rsidP="00EC2D8A">
      <w:pPr>
        <w:pStyle w:val="1"/>
        <w:widowControl/>
        <w:numPr>
          <w:ilvl w:val="0"/>
          <w:numId w:val="6"/>
        </w:numPr>
        <w:autoSpaceDN w:val="0"/>
        <w:jc w:val="both"/>
        <w:rPr>
          <w:rStyle w:val="FontStyle12"/>
          <w:rFonts w:eastAsiaTheme="majorEastAsia"/>
        </w:rPr>
      </w:pPr>
      <w:r>
        <w:t>Par revidenta ievēlēšanu, atlīdzības noteikšanu revidentam.</w:t>
      </w:r>
    </w:p>
    <w:p w14:paraId="3AA06224" w14:textId="77777777" w:rsidR="00A80DAF" w:rsidRDefault="00A80DAF" w:rsidP="00A80DAF">
      <w:pPr>
        <w:suppressAutoHyphens/>
        <w:autoSpaceDN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68FA84B" w14:textId="05DC47E0" w:rsidR="00EC2D8A" w:rsidRDefault="00A80DAF" w:rsidP="00D824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05A">
        <w:rPr>
          <w:rFonts w:ascii="Times New Roman" w:hAnsi="Times New Roman" w:cs="Times New Roman"/>
          <w:b/>
          <w:bCs/>
          <w:sz w:val="24"/>
          <w:szCs w:val="24"/>
        </w:rPr>
        <w:t>Dalībnieku sapulcē pieņemtie lēmumi:</w:t>
      </w:r>
    </w:p>
    <w:p w14:paraId="0EDFD3F0" w14:textId="77777777" w:rsidR="00D8249E" w:rsidRPr="00D8249E" w:rsidRDefault="00D8249E" w:rsidP="00D824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2B9EF0" w14:textId="4AE555D3" w:rsidR="00EC2D8A" w:rsidRDefault="00EC2D8A" w:rsidP="00EC2D8A">
      <w:pPr>
        <w:pStyle w:val="Sarakstarindkopa"/>
        <w:numPr>
          <w:ilvl w:val="1"/>
          <w:numId w:val="6"/>
        </w:numPr>
        <w:tabs>
          <w:tab w:val="clear" w:pos="1440"/>
        </w:tabs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2D8A">
        <w:rPr>
          <w:rFonts w:ascii="Times New Roman" w:eastAsia="Times New Roman" w:hAnsi="Times New Roman"/>
          <w:sz w:val="24"/>
          <w:szCs w:val="24"/>
          <w:lang w:eastAsia="lv-LV"/>
        </w:rPr>
        <w:t xml:space="preserve">Saskaņot </w:t>
      </w:r>
      <w:r w:rsidRPr="00EC2D8A">
        <w:rPr>
          <w:rFonts w:ascii="Times New Roman" w:hAnsi="Times New Roman"/>
          <w:bCs/>
          <w:color w:val="000000"/>
          <w:sz w:val="24"/>
          <w:szCs w:val="24"/>
        </w:rPr>
        <w:t>Kapitālsabiedrības</w:t>
      </w:r>
      <w:r w:rsidRPr="00EC2D8A">
        <w:rPr>
          <w:rFonts w:ascii="Times New Roman" w:eastAsia="Times New Roman" w:hAnsi="Times New Roman"/>
          <w:sz w:val="24"/>
          <w:szCs w:val="24"/>
          <w:lang w:eastAsia="lv-LV"/>
        </w:rPr>
        <w:t xml:space="preserve"> darbinieku atlīdzības noteikšanas svarīgākos nosacījumus jaunā redakcijā.</w:t>
      </w:r>
    </w:p>
    <w:p w14:paraId="1E5FCEBB" w14:textId="77777777" w:rsidR="00D8249E" w:rsidRPr="00993976" w:rsidRDefault="00D8249E" w:rsidP="00D8249E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Style w:val="FontStyle12"/>
          <w:sz w:val="24"/>
          <w:szCs w:val="24"/>
        </w:rPr>
      </w:pPr>
      <w:r w:rsidRPr="00993976">
        <w:rPr>
          <w:rStyle w:val="FontStyle12"/>
          <w:sz w:val="24"/>
          <w:szCs w:val="24"/>
        </w:rPr>
        <w:t xml:space="preserve">Ievēlēt </w:t>
      </w:r>
      <w:r w:rsidRPr="00993976">
        <w:rPr>
          <w:rFonts w:ascii="Times New Roman" w:hAnsi="Times New Roman"/>
          <w:sz w:val="24"/>
          <w:szCs w:val="24"/>
        </w:rPr>
        <w:t>SIA “OIR Birojs”,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976">
        <w:rPr>
          <w:rFonts w:ascii="Times New Roman" w:hAnsi="Times New Roman"/>
          <w:sz w:val="24"/>
          <w:szCs w:val="24"/>
        </w:rPr>
        <w:t>reģ</w:t>
      </w:r>
      <w:r>
        <w:rPr>
          <w:rFonts w:ascii="Times New Roman" w:hAnsi="Times New Roman"/>
          <w:sz w:val="24"/>
          <w:szCs w:val="24"/>
        </w:rPr>
        <w:t xml:space="preserve">istrācijas </w:t>
      </w:r>
      <w:r w:rsidRPr="00993976">
        <w:rPr>
          <w:rFonts w:ascii="Times New Roman" w:hAnsi="Times New Roman"/>
          <w:sz w:val="24"/>
          <w:szCs w:val="24"/>
        </w:rPr>
        <w:t>Nr.40003386018</w:t>
      </w:r>
      <w:r w:rsidRPr="00993976">
        <w:rPr>
          <w:rStyle w:val="FontStyle12"/>
          <w:sz w:val="24"/>
          <w:szCs w:val="24"/>
        </w:rPr>
        <w:t>, par kapitālsabiedrības zvērinātu revidentu 202</w:t>
      </w:r>
      <w:r>
        <w:rPr>
          <w:rStyle w:val="FontStyle12"/>
          <w:sz w:val="24"/>
          <w:szCs w:val="24"/>
        </w:rPr>
        <w:t>5</w:t>
      </w:r>
      <w:r w:rsidRPr="00993976">
        <w:rPr>
          <w:rStyle w:val="FontStyle12"/>
          <w:sz w:val="24"/>
          <w:szCs w:val="24"/>
        </w:rPr>
        <w:t>.gada pārskata revidēšanai.</w:t>
      </w:r>
    </w:p>
    <w:p w14:paraId="0D5D4666" w14:textId="4AA3E899" w:rsidR="00D8249E" w:rsidRPr="00CC3D62" w:rsidRDefault="00D8249E" w:rsidP="00D8249E">
      <w:pPr>
        <w:pStyle w:val="Sarakstarindkopa"/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C3D62">
        <w:rPr>
          <w:rFonts w:ascii="Times New Roman" w:eastAsia="Times New Roman" w:hAnsi="Times New Roman"/>
          <w:bCs/>
          <w:kern w:val="2"/>
          <w:sz w:val="24"/>
          <w:szCs w:val="24"/>
          <w:lang w:eastAsia="lv-LV" w:bidi="fa-IR"/>
        </w:rPr>
        <w:t>Noteikt</w:t>
      </w:r>
      <w:r w:rsidRPr="00CC3D62">
        <w:rPr>
          <w:rFonts w:ascii="Times New Roman" w:eastAsia="Times New Roman" w:hAnsi="Times New Roman"/>
          <w:kern w:val="2"/>
          <w:sz w:val="24"/>
          <w:szCs w:val="24"/>
          <w:lang w:eastAsia="lv-LV" w:bidi="fa-IR"/>
        </w:rPr>
        <w:t xml:space="preserve"> atlīdzību zvērinātam revidentam</w:t>
      </w:r>
      <w:r w:rsidR="00CC3D62">
        <w:rPr>
          <w:rFonts w:ascii="Times New Roman" w:eastAsia="Times New Roman" w:hAnsi="Times New Roman"/>
          <w:kern w:val="2"/>
          <w:sz w:val="24"/>
          <w:szCs w:val="24"/>
          <w:lang w:eastAsia="lv-LV" w:bidi="fa-IR"/>
        </w:rPr>
        <w:t>.</w:t>
      </w:r>
    </w:p>
    <w:p w14:paraId="3A64C3E5" w14:textId="10381CEA" w:rsidR="00A80DAF" w:rsidRPr="00973FE7" w:rsidRDefault="00A80DAF" w:rsidP="00EC2D8A">
      <w:pPr>
        <w:widowControl w:val="0"/>
        <w:suppressAutoHyphens/>
        <w:spacing w:after="0" w:line="240" w:lineRule="auto"/>
        <w:jc w:val="both"/>
      </w:pPr>
    </w:p>
    <w:p w14:paraId="46BC03FA" w14:textId="77777777" w:rsidR="002E51C7" w:rsidRDefault="002E51C7"/>
    <w:sectPr w:rsidR="002E51C7" w:rsidSect="007F64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13374"/>
    <w:multiLevelType w:val="hybridMultilevel"/>
    <w:tmpl w:val="45CE4432"/>
    <w:lvl w:ilvl="0" w:tplc="8C62F33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C2673"/>
    <w:multiLevelType w:val="multilevel"/>
    <w:tmpl w:val="55061976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eastAsia="Times New Roman" w:hAnsi="Times New Roman" w:cs="Times New Roman"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" w15:restartNumberingAfterBreak="0">
    <w:nsid w:val="1F0252D8"/>
    <w:multiLevelType w:val="multilevel"/>
    <w:tmpl w:val="FF88B9CE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eastAsia="Times New Roman" w:hAnsi="Times New Roman" w:cs="Times New Roman"/>
        <w:b w:val="0"/>
        <w:bCs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4" w15:restartNumberingAfterBreak="0">
    <w:nsid w:val="290C7C51"/>
    <w:multiLevelType w:val="hybridMultilevel"/>
    <w:tmpl w:val="98A2270A"/>
    <w:lvl w:ilvl="0" w:tplc="C53052E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5C2E73"/>
    <w:multiLevelType w:val="hybridMultilevel"/>
    <w:tmpl w:val="3586E112"/>
    <w:lvl w:ilvl="0" w:tplc="FA8EB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1428">
    <w:abstractNumId w:val="2"/>
  </w:num>
  <w:num w:numId="2" w16cid:durableId="224806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391823">
    <w:abstractNumId w:val="0"/>
  </w:num>
  <w:num w:numId="4" w16cid:durableId="1912494868">
    <w:abstractNumId w:val="1"/>
  </w:num>
  <w:num w:numId="5" w16cid:durableId="1013343633">
    <w:abstractNumId w:val="4"/>
  </w:num>
  <w:num w:numId="6" w16cid:durableId="1923366248">
    <w:abstractNumId w:val="3"/>
  </w:num>
  <w:num w:numId="7" w16cid:durableId="1207448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AF"/>
    <w:rsid w:val="00051C17"/>
    <w:rsid w:val="00250B55"/>
    <w:rsid w:val="002E51C7"/>
    <w:rsid w:val="003C705D"/>
    <w:rsid w:val="003C7175"/>
    <w:rsid w:val="0045330B"/>
    <w:rsid w:val="007F643F"/>
    <w:rsid w:val="00952F6E"/>
    <w:rsid w:val="00A80DAF"/>
    <w:rsid w:val="00CC3D62"/>
    <w:rsid w:val="00D8249E"/>
    <w:rsid w:val="00EC2D8A"/>
    <w:rsid w:val="00F10A6C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7AB06"/>
  <w15:chartTrackingRefBased/>
  <w15:docId w15:val="{8A26DFB7-0893-4864-86ED-BCE127C0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0DA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">
    <w:name w:val="Обычный1"/>
    <w:qFormat/>
    <w:rsid w:val="00A80D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">
    <w:name w:val="Style1"/>
    <w:basedOn w:val="1"/>
    <w:qFormat/>
    <w:rsid w:val="00A80DAF"/>
    <w:pPr>
      <w:spacing w:line="278" w:lineRule="exact"/>
      <w:jc w:val="center"/>
    </w:pPr>
  </w:style>
  <w:style w:type="character" w:customStyle="1" w:styleId="FontStyle11">
    <w:name w:val="Font Style11"/>
    <w:qFormat/>
    <w:rsid w:val="00A80DAF"/>
    <w:rPr>
      <w:rFonts w:ascii="Times New Roman" w:hAnsi="Times New Roman" w:cs="Times New Roman" w:hint="default"/>
      <w:b/>
      <w:bCs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A80DAF"/>
    <w:pPr>
      <w:ind w:left="720"/>
      <w:contextualSpacing/>
    </w:pPr>
  </w:style>
  <w:style w:type="character" w:customStyle="1" w:styleId="FontStyle12">
    <w:name w:val="Font Style12"/>
    <w:qFormat/>
    <w:rsid w:val="00EC2D8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2025-09-16T07:45:00Z</dcterms:created>
  <dcterms:modified xsi:type="dcterms:W3CDTF">2025-09-17T07:35:00Z</dcterms:modified>
</cp:coreProperties>
</file>