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636A" w14:textId="77777777" w:rsidR="00B361EE" w:rsidRPr="004915EB" w:rsidRDefault="00B361EE" w:rsidP="00B361EE">
      <w:pPr>
        <w:spacing w:after="0" w:line="240" w:lineRule="auto"/>
        <w:jc w:val="center"/>
        <w:rPr>
          <w:rFonts w:ascii="Times New Roman" w:eastAsia="Times New Roman" w:hAnsi="Times New Roman" w:cs="Times New Roman"/>
          <w:b/>
          <w:bCs/>
          <w:sz w:val="24"/>
          <w:szCs w:val="24"/>
        </w:rPr>
      </w:pPr>
      <w:r w:rsidRPr="004915EB">
        <w:rPr>
          <w:rFonts w:ascii="Times New Roman" w:eastAsia="Times New Roman" w:hAnsi="Times New Roman" w:cs="Times New Roman"/>
          <w:b/>
          <w:bCs/>
          <w:sz w:val="24"/>
          <w:szCs w:val="24"/>
        </w:rPr>
        <w:t>Sabiedrība ar ierobežotu atbildību</w:t>
      </w:r>
    </w:p>
    <w:p w14:paraId="6B99D8CF" w14:textId="77777777" w:rsidR="00B361EE" w:rsidRPr="004915EB" w:rsidRDefault="00B361EE" w:rsidP="00B361EE">
      <w:pPr>
        <w:spacing w:after="0" w:line="276" w:lineRule="auto"/>
        <w:jc w:val="center"/>
        <w:rPr>
          <w:rFonts w:ascii="Times New Roman" w:eastAsia="Calibri" w:hAnsi="Times New Roman" w:cs="Times New Roman"/>
          <w:b/>
          <w:sz w:val="24"/>
          <w:szCs w:val="24"/>
        </w:rPr>
      </w:pPr>
      <w:r w:rsidRPr="004915EB">
        <w:rPr>
          <w:rFonts w:ascii="Times New Roman" w:eastAsia="Calibri" w:hAnsi="Times New Roman" w:cs="Times New Roman"/>
          <w:b/>
          <w:sz w:val="24"/>
          <w:szCs w:val="24"/>
        </w:rPr>
        <w:t xml:space="preserve">“DAUGAVPILS BĒRNU VESELĪBAS CENTRS”                                                                                                                           </w:t>
      </w:r>
      <w:proofErr w:type="spellStart"/>
      <w:r w:rsidRPr="004915EB">
        <w:rPr>
          <w:rFonts w:ascii="Times New Roman" w:eastAsia="Calibri" w:hAnsi="Times New Roman" w:cs="Times New Roman"/>
          <w:sz w:val="24"/>
          <w:szCs w:val="24"/>
        </w:rPr>
        <w:t>Reģ</w:t>
      </w:r>
      <w:proofErr w:type="spellEnd"/>
      <w:r w:rsidRPr="004915EB">
        <w:rPr>
          <w:rFonts w:ascii="Times New Roman" w:eastAsia="Calibri" w:hAnsi="Times New Roman" w:cs="Times New Roman"/>
          <w:sz w:val="24"/>
          <w:szCs w:val="24"/>
        </w:rPr>
        <w:t>. Nr. 41503021397</w:t>
      </w:r>
    </w:p>
    <w:p w14:paraId="081F6E6B" w14:textId="77777777" w:rsidR="00B361EE" w:rsidRPr="004915EB" w:rsidRDefault="00B361EE" w:rsidP="00B361EE">
      <w:pPr>
        <w:spacing w:after="0" w:line="276" w:lineRule="auto"/>
        <w:jc w:val="center"/>
        <w:rPr>
          <w:rFonts w:ascii="Times New Roman" w:eastAsia="Calibri" w:hAnsi="Times New Roman" w:cs="Times New Roman"/>
          <w:sz w:val="24"/>
          <w:szCs w:val="24"/>
        </w:rPr>
      </w:pPr>
      <w:r w:rsidRPr="004915EB">
        <w:rPr>
          <w:rFonts w:ascii="Times New Roman" w:eastAsia="Calibri" w:hAnsi="Times New Roman" w:cs="Times New Roman"/>
          <w:sz w:val="24"/>
          <w:szCs w:val="24"/>
        </w:rPr>
        <w:t xml:space="preserve">18. novembra ielā 19, Daugavpils LV-5401, e-pasts </w:t>
      </w:r>
      <w:hyperlink r:id="rId5" w:history="1">
        <w:r w:rsidRPr="004915EB">
          <w:rPr>
            <w:rFonts w:ascii="Times New Roman" w:eastAsia="Calibri" w:hAnsi="Times New Roman" w:cs="Times New Roman"/>
            <w:color w:val="0000FF"/>
            <w:sz w:val="24"/>
            <w:szCs w:val="24"/>
            <w:u w:val="single"/>
          </w:rPr>
          <w:t>dbvc@inbox.lv</w:t>
        </w:r>
      </w:hyperlink>
      <w:r w:rsidRPr="004915EB">
        <w:rPr>
          <w:rFonts w:ascii="Times New Roman" w:eastAsia="Calibri" w:hAnsi="Times New Roman" w:cs="Times New Roman"/>
          <w:sz w:val="24"/>
          <w:szCs w:val="24"/>
        </w:rPr>
        <w:t>,</w:t>
      </w:r>
    </w:p>
    <w:p w14:paraId="38DBC408" w14:textId="77777777" w:rsidR="00B361EE" w:rsidRPr="004915EB" w:rsidRDefault="00B361EE" w:rsidP="00B361EE">
      <w:pPr>
        <w:spacing w:after="0" w:line="276" w:lineRule="auto"/>
        <w:jc w:val="center"/>
        <w:rPr>
          <w:rFonts w:ascii="Times New Roman" w:eastAsia="Calibri" w:hAnsi="Times New Roman" w:cs="Times New Roman"/>
          <w:sz w:val="24"/>
          <w:szCs w:val="24"/>
        </w:rPr>
      </w:pPr>
      <w:r w:rsidRPr="004915EB">
        <w:rPr>
          <w:rFonts w:ascii="Times New Roman" w:eastAsia="Calibri" w:hAnsi="Times New Roman" w:cs="Times New Roman"/>
          <w:sz w:val="24"/>
          <w:szCs w:val="24"/>
        </w:rPr>
        <w:t xml:space="preserve"> tālr. 654-22052 </w:t>
      </w:r>
    </w:p>
    <w:p w14:paraId="61FC337B" w14:textId="77777777" w:rsidR="00B361EE" w:rsidRPr="004915EB" w:rsidRDefault="00B361EE" w:rsidP="00B361EE">
      <w:pPr>
        <w:pBdr>
          <w:bottom w:val="double" w:sz="6" w:space="1" w:color="auto"/>
        </w:pBdr>
        <w:spacing w:after="0" w:line="240" w:lineRule="auto"/>
        <w:rPr>
          <w:rFonts w:ascii="Times New Roman" w:eastAsia="Times New Roman" w:hAnsi="Times New Roman" w:cs="Times New Roman"/>
          <w:b/>
          <w:bCs/>
          <w:sz w:val="24"/>
          <w:szCs w:val="24"/>
        </w:rPr>
      </w:pPr>
    </w:p>
    <w:p w14:paraId="234FE7F4" w14:textId="77777777" w:rsidR="00B361EE" w:rsidRPr="004915EB" w:rsidRDefault="00B361EE" w:rsidP="00B361EE">
      <w:pPr>
        <w:spacing w:after="0" w:line="276" w:lineRule="auto"/>
        <w:jc w:val="center"/>
        <w:rPr>
          <w:rFonts w:ascii="Times New Roman" w:eastAsia="Calibri" w:hAnsi="Times New Roman" w:cs="Times New Roman"/>
          <w:sz w:val="24"/>
          <w:szCs w:val="24"/>
        </w:rPr>
      </w:pPr>
      <w:r w:rsidRPr="004915EB">
        <w:rPr>
          <w:rFonts w:ascii="Times New Roman" w:eastAsia="Calibri" w:hAnsi="Times New Roman" w:cs="Times New Roman"/>
          <w:sz w:val="24"/>
          <w:szCs w:val="24"/>
        </w:rPr>
        <w:t>Daugavpilī</w:t>
      </w:r>
    </w:p>
    <w:p w14:paraId="4B822F31" w14:textId="77777777" w:rsidR="00B361EE" w:rsidRPr="004915EB" w:rsidRDefault="00B361EE" w:rsidP="00B361EE">
      <w:pPr>
        <w:spacing w:after="0" w:line="276" w:lineRule="auto"/>
        <w:rPr>
          <w:rFonts w:ascii="Times New Roman" w:eastAsia="Calibri" w:hAnsi="Times New Roman" w:cs="Times New Roman"/>
          <w:color w:val="FF0000"/>
          <w:sz w:val="24"/>
          <w:szCs w:val="24"/>
        </w:rPr>
      </w:pPr>
      <w:r w:rsidRPr="004915EB">
        <w:rPr>
          <w:rFonts w:ascii="Times New Roman" w:eastAsia="Calibri" w:hAnsi="Times New Roman" w:cs="Times New Roman"/>
          <w:sz w:val="24"/>
          <w:szCs w:val="24"/>
        </w:rPr>
        <w:t>2022.gada 1</w:t>
      </w:r>
      <w:r>
        <w:rPr>
          <w:rFonts w:ascii="Times New Roman" w:eastAsia="Calibri" w:hAnsi="Times New Roman" w:cs="Times New Roman"/>
          <w:sz w:val="24"/>
          <w:szCs w:val="24"/>
        </w:rPr>
        <w:t>9</w:t>
      </w:r>
      <w:r w:rsidRPr="004915EB">
        <w:rPr>
          <w:rFonts w:ascii="Times New Roman" w:eastAsia="Calibri" w:hAnsi="Times New Roman" w:cs="Times New Roman"/>
          <w:sz w:val="24"/>
          <w:szCs w:val="24"/>
        </w:rPr>
        <w:t>.oktobrī     Nr. 1.8/</w:t>
      </w:r>
      <w:r>
        <w:rPr>
          <w:rFonts w:ascii="Times New Roman" w:eastAsia="Calibri" w:hAnsi="Times New Roman" w:cs="Times New Roman"/>
          <w:sz w:val="24"/>
          <w:szCs w:val="24"/>
        </w:rPr>
        <w:t>61</w:t>
      </w:r>
    </w:p>
    <w:p w14:paraId="5C594371" w14:textId="77777777" w:rsidR="00B361EE" w:rsidRPr="004915EB" w:rsidRDefault="00B361EE" w:rsidP="00B361EE">
      <w:pPr>
        <w:spacing w:after="0" w:line="240" w:lineRule="auto"/>
        <w:ind w:left="4320" w:firstLine="720"/>
        <w:jc w:val="right"/>
        <w:rPr>
          <w:rFonts w:ascii="Times New Roman" w:eastAsia="Calibri" w:hAnsi="Times New Roman" w:cs="Times New Roman"/>
          <w:sz w:val="24"/>
          <w:szCs w:val="24"/>
        </w:rPr>
      </w:pPr>
      <w:r w:rsidRPr="004915EB">
        <w:rPr>
          <w:rFonts w:ascii="Times New Roman" w:eastAsia="Calibri" w:hAnsi="Times New Roman" w:cs="Times New Roman"/>
          <w:sz w:val="24"/>
          <w:szCs w:val="24"/>
        </w:rPr>
        <w:t>Daugavpils pilsētas pašvaldības</w:t>
      </w:r>
    </w:p>
    <w:p w14:paraId="677D1B51" w14:textId="77777777" w:rsidR="00B361EE" w:rsidRPr="004915EB" w:rsidRDefault="00B361EE" w:rsidP="00B361EE">
      <w:pPr>
        <w:spacing w:after="0" w:line="240" w:lineRule="auto"/>
        <w:jc w:val="right"/>
        <w:rPr>
          <w:rFonts w:ascii="Calibri" w:eastAsia="Calibri" w:hAnsi="Calibri" w:cs="Times New Roman"/>
        </w:rPr>
      </w:pPr>
      <w:r w:rsidRPr="004915EB">
        <w:rPr>
          <w:rFonts w:ascii="Times New Roman" w:eastAsia="Calibri" w:hAnsi="Times New Roman" w:cs="Times New Roman"/>
          <w:sz w:val="24"/>
          <w:szCs w:val="24"/>
        </w:rPr>
        <w:t>izpilddirektora vietniekam</w:t>
      </w:r>
      <w:r w:rsidRPr="004915EB">
        <w:rPr>
          <w:rFonts w:ascii="Calibri" w:eastAsia="Calibri" w:hAnsi="Calibri" w:cs="Times New Roman"/>
        </w:rPr>
        <w:t xml:space="preserve"> </w:t>
      </w:r>
    </w:p>
    <w:p w14:paraId="458DE764" w14:textId="77777777" w:rsidR="00B361EE" w:rsidRPr="004915EB" w:rsidRDefault="00B361EE" w:rsidP="00B361EE">
      <w:pPr>
        <w:spacing w:after="0" w:line="240" w:lineRule="auto"/>
        <w:jc w:val="right"/>
        <w:rPr>
          <w:rFonts w:ascii="Calibri" w:eastAsia="Calibri" w:hAnsi="Calibri" w:cs="Times New Roman"/>
        </w:rPr>
      </w:pPr>
      <w:r w:rsidRPr="004915EB">
        <w:rPr>
          <w:rFonts w:ascii="Times New Roman" w:eastAsia="Calibri" w:hAnsi="Times New Roman" w:cs="Times New Roman"/>
          <w:sz w:val="24"/>
          <w:szCs w:val="24"/>
        </w:rPr>
        <w:t>Kārlim Rasim</w:t>
      </w:r>
    </w:p>
    <w:p w14:paraId="6FF2AF8E" w14:textId="77777777" w:rsidR="00B361EE" w:rsidRPr="004915EB" w:rsidRDefault="00B361EE" w:rsidP="00B361EE">
      <w:pPr>
        <w:spacing w:after="0" w:line="276" w:lineRule="auto"/>
        <w:rPr>
          <w:rFonts w:ascii="Times New Roman" w:eastAsia="Calibri" w:hAnsi="Times New Roman" w:cs="Times New Roman"/>
          <w:sz w:val="24"/>
          <w:szCs w:val="24"/>
        </w:rPr>
      </w:pPr>
      <w:r w:rsidRPr="004915EB">
        <w:rPr>
          <w:rFonts w:ascii="Times New Roman" w:eastAsia="Calibri" w:hAnsi="Times New Roman" w:cs="Times New Roman"/>
          <w:color w:val="FF0000"/>
          <w:sz w:val="24"/>
          <w:szCs w:val="24"/>
        </w:rPr>
        <w:t xml:space="preserve">              </w:t>
      </w:r>
      <w:r w:rsidRPr="004915EB">
        <w:rPr>
          <w:rFonts w:ascii="Times New Roman" w:eastAsia="Calibri" w:hAnsi="Times New Roman" w:cs="Times New Roman"/>
          <w:color w:val="FF0000"/>
          <w:sz w:val="24"/>
          <w:szCs w:val="24"/>
        </w:rPr>
        <w:tab/>
      </w:r>
      <w:r w:rsidRPr="004915EB">
        <w:rPr>
          <w:rFonts w:ascii="Times New Roman" w:eastAsia="Calibri" w:hAnsi="Times New Roman" w:cs="Times New Roman"/>
          <w:color w:val="FF0000"/>
          <w:sz w:val="24"/>
          <w:szCs w:val="24"/>
        </w:rPr>
        <w:tab/>
      </w:r>
    </w:p>
    <w:p w14:paraId="4C45DEAF" w14:textId="77777777" w:rsidR="00B361EE" w:rsidRPr="004915EB" w:rsidRDefault="00B361EE" w:rsidP="00B361EE">
      <w:pPr>
        <w:spacing w:after="0" w:line="276" w:lineRule="auto"/>
        <w:rPr>
          <w:rFonts w:ascii="Times New Roman" w:eastAsia="Calibri" w:hAnsi="Times New Roman" w:cs="Times New Roman"/>
          <w:sz w:val="24"/>
          <w:szCs w:val="24"/>
        </w:rPr>
      </w:pPr>
    </w:p>
    <w:p w14:paraId="2F7CC268" w14:textId="77777777" w:rsidR="00B361EE" w:rsidRPr="004915EB" w:rsidRDefault="00B361EE" w:rsidP="00B361EE">
      <w:pPr>
        <w:spacing w:after="0" w:line="276" w:lineRule="auto"/>
        <w:rPr>
          <w:rFonts w:ascii="Times New Roman" w:eastAsia="Calibri" w:hAnsi="Times New Roman" w:cs="Times New Roman"/>
          <w:b/>
          <w:i/>
          <w:sz w:val="24"/>
          <w:szCs w:val="24"/>
        </w:rPr>
      </w:pPr>
      <w:r w:rsidRPr="004915EB">
        <w:rPr>
          <w:rFonts w:ascii="Times New Roman" w:eastAsia="Calibri" w:hAnsi="Times New Roman" w:cs="Times New Roman"/>
          <w:b/>
          <w:i/>
          <w:sz w:val="24"/>
          <w:szCs w:val="24"/>
        </w:rPr>
        <w:t>Paziņojums par kārtējās  dalībnieku sapulces sasaukšanu</w:t>
      </w:r>
      <w:r>
        <w:rPr>
          <w:rFonts w:ascii="Times New Roman" w:eastAsia="Calibri" w:hAnsi="Times New Roman" w:cs="Times New Roman"/>
          <w:b/>
          <w:i/>
          <w:sz w:val="24"/>
          <w:szCs w:val="24"/>
        </w:rPr>
        <w:t xml:space="preserve"> jaunā redakcijā</w:t>
      </w:r>
    </w:p>
    <w:p w14:paraId="603AD9A9" w14:textId="77777777" w:rsidR="00B361EE" w:rsidRPr="004915EB" w:rsidRDefault="00B361EE" w:rsidP="00B361EE">
      <w:pPr>
        <w:spacing w:after="0" w:line="276" w:lineRule="auto"/>
        <w:rPr>
          <w:rFonts w:ascii="Times New Roman" w:eastAsia="Calibri" w:hAnsi="Times New Roman" w:cs="Times New Roman"/>
          <w:sz w:val="24"/>
          <w:szCs w:val="24"/>
        </w:rPr>
      </w:pPr>
    </w:p>
    <w:p w14:paraId="4CBD05FB" w14:textId="77777777" w:rsidR="00B361EE" w:rsidRPr="004915EB" w:rsidRDefault="00B361EE" w:rsidP="00B361EE">
      <w:pPr>
        <w:spacing w:after="0" w:line="276" w:lineRule="auto"/>
        <w:jc w:val="both"/>
        <w:rPr>
          <w:rFonts w:ascii="Times New Roman" w:eastAsia="Calibri" w:hAnsi="Times New Roman" w:cs="Times New Roman"/>
          <w:sz w:val="24"/>
          <w:szCs w:val="24"/>
        </w:rPr>
      </w:pPr>
      <w:r w:rsidRPr="004915EB">
        <w:rPr>
          <w:rFonts w:ascii="Times New Roman" w:eastAsia="Calibri" w:hAnsi="Times New Roman" w:cs="Times New Roman"/>
          <w:sz w:val="24"/>
          <w:szCs w:val="24"/>
        </w:rPr>
        <w:tab/>
        <w:t xml:space="preserve">Atbilstoši ,,Publiskas personas kapitāla daļu un kapitālsabiedrību pārvaldības likuma’’ 70.panta piekto daļu,  Sabiedrības ar ierobežotu atbildību „Daugavpils bērnu veselības centrs” valde sasauc kārtas dalībnieku sapulci  2022.gada  25.oktobrī plkst. 11.00 Daugavpils pilsētas pašvaldības telpās, </w:t>
      </w:r>
      <w:proofErr w:type="spellStart"/>
      <w:r w:rsidRPr="004915EB">
        <w:rPr>
          <w:rFonts w:ascii="Times New Roman" w:eastAsia="Calibri" w:hAnsi="Times New Roman" w:cs="Times New Roman"/>
          <w:sz w:val="24"/>
          <w:szCs w:val="24"/>
        </w:rPr>
        <w:t>Kr.Valdemāra</w:t>
      </w:r>
      <w:proofErr w:type="spellEnd"/>
      <w:r w:rsidRPr="004915EB">
        <w:rPr>
          <w:rFonts w:ascii="Times New Roman" w:eastAsia="Calibri" w:hAnsi="Times New Roman" w:cs="Times New Roman"/>
          <w:sz w:val="24"/>
          <w:szCs w:val="24"/>
        </w:rPr>
        <w:t xml:space="preserve"> ielā 1, Daugavpilī ar sekojošu darba kārtību: </w:t>
      </w:r>
    </w:p>
    <w:p w14:paraId="0A9B4302" w14:textId="77777777" w:rsidR="00B361EE" w:rsidRPr="004915EB" w:rsidRDefault="00B361EE" w:rsidP="00B361EE">
      <w:pPr>
        <w:tabs>
          <w:tab w:val="left" w:pos="389"/>
        </w:tabs>
        <w:suppressAutoHyphens/>
        <w:spacing w:after="0" w:line="240" w:lineRule="auto"/>
        <w:rPr>
          <w:rFonts w:ascii="Times New Roman" w:eastAsia="Times New Roman" w:hAnsi="Times New Roman" w:cs="Times New Roman"/>
          <w:b/>
          <w:bCs/>
          <w:u w:val="single"/>
          <w:lang w:eastAsia="lv-LV"/>
        </w:rPr>
      </w:pPr>
    </w:p>
    <w:p w14:paraId="01664885" w14:textId="77777777" w:rsidR="00B361EE" w:rsidRPr="004915EB" w:rsidRDefault="00B361EE" w:rsidP="00B361EE">
      <w:pPr>
        <w:tabs>
          <w:tab w:val="left" w:pos="389"/>
        </w:tabs>
        <w:suppressAutoHyphens/>
        <w:spacing w:after="0" w:line="276" w:lineRule="auto"/>
        <w:rPr>
          <w:rFonts w:ascii="Times New Roman" w:eastAsia="Times New Roman" w:hAnsi="Times New Roman" w:cs="Times New Roman"/>
          <w:sz w:val="24"/>
          <w:szCs w:val="24"/>
          <w:lang w:eastAsia="lv-LV"/>
        </w:rPr>
      </w:pPr>
    </w:p>
    <w:p w14:paraId="4BF8D0E9" w14:textId="77777777" w:rsidR="00B361EE" w:rsidRPr="004915EB" w:rsidRDefault="00B361EE" w:rsidP="00B361EE">
      <w:pPr>
        <w:tabs>
          <w:tab w:val="left" w:pos="389"/>
        </w:tabs>
        <w:suppressAutoHyphens/>
        <w:spacing w:before="72" w:after="0" w:line="240" w:lineRule="auto"/>
        <w:ind w:firstLine="389"/>
        <w:rPr>
          <w:rFonts w:ascii="Times New Roman" w:eastAsia="Times New Roman" w:hAnsi="Times New Roman" w:cs="Times New Roman"/>
          <w:b/>
          <w:bCs/>
          <w:sz w:val="24"/>
          <w:szCs w:val="24"/>
          <w:u w:val="single"/>
          <w:lang w:eastAsia="lv-LV"/>
        </w:rPr>
      </w:pPr>
      <w:r w:rsidRPr="004915EB">
        <w:rPr>
          <w:rFonts w:ascii="Times New Roman" w:eastAsia="Times New Roman" w:hAnsi="Times New Roman" w:cs="Times New Roman"/>
          <w:b/>
          <w:bCs/>
          <w:sz w:val="24"/>
          <w:szCs w:val="24"/>
          <w:u w:val="single"/>
          <w:lang w:eastAsia="lv-LV"/>
        </w:rPr>
        <w:t>Dalībnieku sapulces darba kārtība:</w:t>
      </w:r>
    </w:p>
    <w:p w14:paraId="23735623" w14:textId="77777777" w:rsidR="00B361EE" w:rsidRPr="004915EB" w:rsidRDefault="00B361EE" w:rsidP="00B361EE">
      <w:pPr>
        <w:tabs>
          <w:tab w:val="left" w:pos="389"/>
        </w:tabs>
        <w:suppressAutoHyphens/>
        <w:spacing w:before="72" w:after="0" w:line="240" w:lineRule="auto"/>
        <w:ind w:firstLine="389"/>
        <w:rPr>
          <w:rFonts w:ascii="Times New Roman" w:eastAsia="Times New Roman" w:hAnsi="Times New Roman" w:cs="Times New Roman"/>
          <w:b/>
          <w:bCs/>
          <w:u w:val="single"/>
          <w:lang w:eastAsia="lv-LV"/>
        </w:rPr>
      </w:pPr>
    </w:p>
    <w:p w14:paraId="1ABC3357" w14:textId="77777777" w:rsidR="00B361EE" w:rsidRPr="004915EB" w:rsidRDefault="00B361EE" w:rsidP="00B361EE">
      <w:pPr>
        <w:numPr>
          <w:ilvl w:val="0"/>
          <w:numId w:val="1"/>
        </w:numPr>
        <w:autoSpaceDN w:val="0"/>
        <w:spacing w:after="0" w:line="240" w:lineRule="auto"/>
        <w:jc w:val="both"/>
        <w:rPr>
          <w:rFonts w:ascii="Times New Roman" w:eastAsia="Times New Roman" w:hAnsi="Times New Roman" w:cs="Times New Roman"/>
          <w:sz w:val="24"/>
          <w:szCs w:val="24"/>
          <w:lang w:eastAsia="lv-LV"/>
        </w:rPr>
      </w:pPr>
      <w:r w:rsidRPr="004915EB">
        <w:rPr>
          <w:rFonts w:ascii="Times New Roman" w:eastAsia="Times New Roman" w:hAnsi="Times New Roman" w:cs="Times New Roman"/>
          <w:sz w:val="24"/>
          <w:szCs w:val="24"/>
          <w:lang w:eastAsia="lv-LV"/>
        </w:rPr>
        <w:t>Dalībnieku sapulces sekretāra (protokolētāja) iecelšana.</w:t>
      </w:r>
    </w:p>
    <w:p w14:paraId="410A540B" w14:textId="77777777" w:rsidR="00B361EE" w:rsidRPr="004915EB" w:rsidRDefault="00B361EE" w:rsidP="00B361EE">
      <w:pPr>
        <w:numPr>
          <w:ilvl w:val="0"/>
          <w:numId w:val="1"/>
        </w:numPr>
        <w:autoSpaceDN w:val="0"/>
        <w:spacing w:after="0" w:line="240" w:lineRule="auto"/>
        <w:jc w:val="both"/>
        <w:rPr>
          <w:rFonts w:ascii="Times New Roman" w:eastAsia="Times New Roman" w:hAnsi="Times New Roman" w:cs="Times New Roman"/>
          <w:sz w:val="24"/>
          <w:szCs w:val="24"/>
          <w:lang w:eastAsia="lv-LV"/>
        </w:rPr>
      </w:pPr>
      <w:bookmarkStart w:id="0" w:name="_Hlk115942604"/>
      <w:r w:rsidRPr="004915EB">
        <w:rPr>
          <w:rFonts w:ascii="Times New Roman" w:eastAsia="Times New Roman" w:hAnsi="Times New Roman" w:cs="Times New Roman"/>
          <w:sz w:val="24"/>
          <w:szCs w:val="24"/>
          <w:lang w:eastAsia="lv-LV"/>
        </w:rPr>
        <w:t>Grozījumu SIA “Daugavpils bērnu veselības centrs” budžeta plānam 2022.gadam 12.pielikums “Iepirkumu plāns” apstiprināšana.</w:t>
      </w:r>
    </w:p>
    <w:p w14:paraId="4446EFC1" w14:textId="77777777" w:rsidR="00B361EE" w:rsidRPr="004915EB" w:rsidRDefault="00B361EE" w:rsidP="00B361EE">
      <w:pPr>
        <w:pStyle w:val="a"/>
        <w:widowControl/>
        <w:numPr>
          <w:ilvl w:val="0"/>
          <w:numId w:val="1"/>
        </w:numPr>
        <w:tabs>
          <w:tab w:val="clear" w:pos="360"/>
        </w:tabs>
        <w:jc w:val="both"/>
      </w:pPr>
      <w:r w:rsidRPr="004915EB">
        <w:t xml:space="preserve">Par darbinieku </w:t>
      </w:r>
      <w:r w:rsidRPr="004915EB">
        <w:rPr>
          <w:rStyle w:val="FontStyle12"/>
          <w:sz w:val="24"/>
          <w:szCs w:val="24"/>
        </w:rPr>
        <w:t xml:space="preserve">atlīdzības noteikšanas svarīgāko nosacījumu </w:t>
      </w:r>
      <w:r>
        <w:rPr>
          <w:rStyle w:val="FontStyle12"/>
          <w:sz w:val="24"/>
          <w:szCs w:val="24"/>
        </w:rPr>
        <w:t xml:space="preserve">jaunā redakcijā </w:t>
      </w:r>
      <w:r w:rsidRPr="004915EB">
        <w:rPr>
          <w:rStyle w:val="FontStyle12"/>
          <w:sz w:val="24"/>
          <w:szCs w:val="24"/>
        </w:rPr>
        <w:t>saskaņošanu.</w:t>
      </w:r>
    </w:p>
    <w:p w14:paraId="70689D12" w14:textId="77777777" w:rsidR="00B361EE" w:rsidRDefault="00B361EE" w:rsidP="00B361EE">
      <w:pPr>
        <w:numPr>
          <w:ilvl w:val="0"/>
          <w:numId w:val="1"/>
        </w:numPr>
        <w:tabs>
          <w:tab w:val="clear" w:pos="360"/>
        </w:tabs>
        <w:autoSpaceDN w:val="0"/>
        <w:spacing w:after="0" w:line="240" w:lineRule="auto"/>
        <w:jc w:val="both"/>
        <w:rPr>
          <w:rFonts w:ascii="Times New Roman" w:eastAsia="Times New Roman" w:hAnsi="Times New Roman" w:cs="Times New Roman"/>
          <w:sz w:val="24"/>
          <w:szCs w:val="24"/>
          <w:lang w:eastAsia="lv-LV"/>
        </w:rPr>
      </w:pPr>
      <w:r w:rsidRPr="004915EB">
        <w:rPr>
          <w:rFonts w:ascii="Times New Roman" w:eastAsia="Times New Roman" w:hAnsi="Times New Roman" w:cs="Times New Roman"/>
          <w:sz w:val="24"/>
          <w:szCs w:val="24"/>
          <w:lang w:eastAsia="lv-LV"/>
        </w:rPr>
        <w:t>Par revidenta ievēlēšanu, atlīdzības noteikšanu revidentam.</w:t>
      </w:r>
    </w:p>
    <w:bookmarkEnd w:id="0"/>
    <w:p w14:paraId="785EB332" w14:textId="77777777" w:rsidR="00B361EE" w:rsidRPr="004915EB" w:rsidRDefault="00B361EE" w:rsidP="00B361EE">
      <w:pPr>
        <w:suppressAutoHyphens/>
        <w:autoSpaceDN w:val="0"/>
        <w:spacing w:after="0" w:line="240" w:lineRule="auto"/>
        <w:ind w:left="360"/>
        <w:jc w:val="both"/>
        <w:rPr>
          <w:rFonts w:ascii="Times New Roman" w:eastAsia="Times New Roman" w:hAnsi="Times New Roman" w:cs="Times New Roman"/>
          <w:sz w:val="24"/>
          <w:szCs w:val="24"/>
          <w:lang w:eastAsia="lv-LV"/>
        </w:rPr>
      </w:pPr>
    </w:p>
    <w:p w14:paraId="640D8883" w14:textId="77777777" w:rsidR="00B361EE" w:rsidRPr="004915EB" w:rsidRDefault="00B361EE" w:rsidP="00B361EE">
      <w:pPr>
        <w:spacing w:after="200" w:line="276" w:lineRule="auto"/>
        <w:rPr>
          <w:rFonts w:ascii="Calibri" w:eastAsia="Calibri" w:hAnsi="Calibri" w:cs="Times New Roman"/>
        </w:rPr>
      </w:pPr>
    </w:p>
    <w:p w14:paraId="763AF376" w14:textId="77777777" w:rsidR="00B361EE" w:rsidRPr="004915EB" w:rsidRDefault="00B361EE" w:rsidP="00B361EE">
      <w:pPr>
        <w:spacing w:after="200" w:line="276" w:lineRule="auto"/>
        <w:rPr>
          <w:rFonts w:ascii="Calibri" w:eastAsia="Calibri" w:hAnsi="Calibri" w:cs="Times New Roman"/>
        </w:rPr>
      </w:pPr>
    </w:p>
    <w:p w14:paraId="4E9AE8F5" w14:textId="77777777" w:rsidR="00B361EE" w:rsidRPr="004915EB" w:rsidRDefault="00B361EE" w:rsidP="00B361EE">
      <w:pPr>
        <w:spacing w:after="0" w:line="276" w:lineRule="auto"/>
        <w:rPr>
          <w:rFonts w:ascii="Times New Roman" w:eastAsia="Calibri" w:hAnsi="Times New Roman" w:cs="Times New Roman"/>
          <w:sz w:val="24"/>
          <w:szCs w:val="24"/>
        </w:rPr>
      </w:pPr>
      <w:r w:rsidRPr="004915EB">
        <w:rPr>
          <w:rFonts w:ascii="Times New Roman" w:eastAsia="Calibri" w:hAnsi="Times New Roman" w:cs="Times New Roman"/>
          <w:sz w:val="24"/>
          <w:szCs w:val="24"/>
        </w:rPr>
        <w:t>SIA „Daugavpils bērnu veselības centrs”</w:t>
      </w:r>
    </w:p>
    <w:p w14:paraId="27E7D8D8" w14:textId="77777777" w:rsidR="00B361EE" w:rsidRPr="004915EB" w:rsidRDefault="00B361EE" w:rsidP="00B361EE">
      <w:pPr>
        <w:spacing w:after="200" w:line="276" w:lineRule="auto"/>
        <w:rPr>
          <w:rFonts w:ascii="Times New Roman" w:eastAsia="Calibri" w:hAnsi="Times New Roman" w:cs="Times New Roman"/>
          <w:sz w:val="24"/>
          <w:szCs w:val="24"/>
        </w:rPr>
      </w:pPr>
      <w:r w:rsidRPr="004915EB">
        <w:rPr>
          <w:rFonts w:ascii="Times New Roman" w:eastAsia="Calibri" w:hAnsi="Times New Roman" w:cs="Times New Roman"/>
          <w:sz w:val="24"/>
          <w:szCs w:val="24"/>
        </w:rPr>
        <w:t xml:space="preserve">valdes locekle </w:t>
      </w:r>
      <w:r w:rsidRPr="004915EB">
        <w:rPr>
          <w:rFonts w:ascii="Times New Roman" w:eastAsia="Calibri" w:hAnsi="Times New Roman" w:cs="Times New Roman"/>
          <w:sz w:val="24"/>
          <w:szCs w:val="24"/>
        </w:rPr>
        <w:tab/>
      </w:r>
      <w:r w:rsidRPr="004915EB">
        <w:rPr>
          <w:rFonts w:ascii="Times New Roman" w:eastAsia="Calibri" w:hAnsi="Times New Roman" w:cs="Times New Roman"/>
          <w:sz w:val="24"/>
          <w:szCs w:val="24"/>
        </w:rPr>
        <w:tab/>
      </w:r>
      <w:r w:rsidRPr="004915EB">
        <w:rPr>
          <w:rFonts w:ascii="Times New Roman" w:eastAsia="Calibri" w:hAnsi="Times New Roman" w:cs="Times New Roman"/>
          <w:sz w:val="24"/>
          <w:szCs w:val="24"/>
        </w:rPr>
        <w:tab/>
      </w:r>
      <w:r w:rsidRPr="004915EB">
        <w:rPr>
          <w:rFonts w:ascii="Times New Roman" w:eastAsia="Calibri" w:hAnsi="Times New Roman" w:cs="Times New Roman"/>
          <w:sz w:val="24"/>
          <w:szCs w:val="24"/>
        </w:rPr>
        <w:tab/>
      </w:r>
      <w:r w:rsidRPr="004915EB">
        <w:rPr>
          <w:rFonts w:ascii="Times New Roman" w:eastAsia="Calibri" w:hAnsi="Times New Roman" w:cs="Times New Roman"/>
          <w:sz w:val="24"/>
          <w:szCs w:val="24"/>
        </w:rPr>
        <w:tab/>
      </w:r>
      <w:r w:rsidRPr="004915EB">
        <w:rPr>
          <w:rFonts w:ascii="Times New Roman" w:eastAsia="Calibri" w:hAnsi="Times New Roman" w:cs="Times New Roman"/>
          <w:sz w:val="24"/>
          <w:szCs w:val="24"/>
        </w:rPr>
        <w:tab/>
      </w:r>
      <w:r w:rsidRPr="004915EB">
        <w:rPr>
          <w:rFonts w:ascii="Times New Roman" w:eastAsia="Calibri" w:hAnsi="Times New Roman" w:cs="Times New Roman"/>
          <w:sz w:val="24"/>
          <w:szCs w:val="24"/>
        </w:rPr>
        <w:tab/>
      </w:r>
      <w:r w:rsidRPr="004915EB">
        <w:rPr>
          <w:rFonts w:ascii="Times New Roman" w:eastAsia="Calibri" w:hAnsi="Times New Roman" w:cs="Times New Roman"/>
          <w:sz w:val="24"/>
          <w:szCs w:val="24"/>
        </w:rPr>
        <w:tab/>
        <w:t>Tatjana Kokina</w:t>
      </w:r>
    </w:p>
    <w:p w14:paraId="0476A825" w14:textId="77777777" w:rsidR="00B361EE" w:rsidRPr="004915EB" w:rsidRDefault="00B361EE" w:rsidP="00B361EE">
      <w:pPr>
        <w:spacing w:after="200" w:line="276" w:lineRule="auto"/>
        <w:rPr>
          <w:rFonts w:ascii="Calibri" w:eastAsia="Calibri" w:hAnsi="Calibri" w:cs="Times New Roman"/>
          <w:i/>
          <w:iCs/>
        </w:rPr>
      </w:pPr>
    </w:p>
    <w:p w14:paraId="571D4677" w14:textId="77777777" w:rsidR="00B361EE" w:rsidRPr="004915EB" w:rsidRDefault="00B361EE" w:rsidP="00B361EE">
      <w:pPr>
        <w:spacing w:after="200" w:line="276" w:lineRule="auto"/>
        <w:rPr>
          <w:rFonts w:ascii="Calibri" w:eastAsia="Calibri" w:hAnsi="Calibri" w:cs="Times New Roman"/>
          <w:i/>
          <w:iCs/>
        </w:rPr>
      </w:pPr>
    </w:p>
    <w:p w14:paraId="192537D2" w14:textId="77777777" w:rsidR="00B361EE" w:rsidRPr="004915EB" w:rsidRDefault="00B361EE" w:rsidP="00B361EE">
      <w:pPr>
        <w:spacing w:after="200" w:line="276" w:lineRule="auto"/>
        <w:rPr>
          <w:rFonts w:ascii="Times New Roman" w:eastAsia="Calibri" w:hAnsi="Times New Roman" w:cs="Times New Roman"/>
          <w:sz w:val="24"/>
          <w:szCs w:val="24"/>
        </w:rPr>
      </w:pPr>
      <w:r w:rsidRPr="004915EB">
        <w:rPr>
          <w:rFonts w:ascii="Times New Roman" w:eastAsia="Calibri" w:hAnsi="Times New Roman" w:cs="Times New Roman"/>
          <w:i/>
          <w:iCs/>
          <w:sz w:val="24"/>
          <w:szCs w:val="24"/>
        </w:rPr>
        <w:t>Dokuments ir parakstīts ar drošu elektronisko parakstu un satur laika zīmogu</w:t>
      </w:r>
    </w:p>
    <w:p w14:paraId="43DB3F0B" w14:textId="77777777" w:rsidR="00B361EE" w:rsidRPr="004915EB" w:rsidRDefault="00B361EE" w:rsidP="00B361EE">
      <w:pPr>
        <w:spacing w:after="200" w:line="276" w:lineRule="auto"/>
        <w:rPr>
          <w:rFonts w:ascii="Calibri" w:eastAsia="Calibri" w:hAnsi="Calibri" w:cs="Times New Roman"/>
        </w:rPr>
      </w:pPr>
    </w:p>
    <w:p w14:paraId="04480123" w14:textId="77777777" w:rsidR="002E51C7" w:rsidRDefault="002E51C7"/>
    <w:sectPr w:rsidR="002E51C7" w:rsidSect="007F643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C2673"/>
    <w:multiLevelType w:val="multilevel"/>
    <w:tmpl w:val="4FE452CA"/>
    <w:lvl w:ilvl="0">
      <w:start w:val="1"/>
      <w:numFmt w:val="decimal"/>
      <w:lvlText w:val="%1."/>
      <w:lvlJc w:val="left"/>
      <w:pPr>
        <w:tabs>
          <w:tab w:val="num" w:pos="360"/>
        </w:tabs>
        <w:suppressAutoHyphens/>
        <w:ind w:left="360" w:hanging="360"/>
      </w:pPr>
      <w:rPr>
        <w:rFonts w:ascii="Times New Roman" w:eastAsia="Times New Roman" w:hAnsi="Times New Roman" w:cs="Times New Roman"/>
      </w:rPr>
    </w:lvl>
    <w:lvl w:ilvl="1">
      <w:start w:val="1"/>
      <w:numFmt w:val="decimal"/>
      <w:lvlText w:val="%2."/>
      <w:lvlJc w:val="left"/>
      <w:pPr>
        <w:tabs>
          <w:tab w:val="num" w:pos="1080"/>
        </w:tabs>
        <w:suppressAutoHyphens/>
        <w:ind w:left="1080" w:hanging="360"/>
      </w:pPr>
      <w:rPr>
        <w:rFonts w:cs="Times New Roman"/>
      </w:rPr>
    </w:lvl>
    <w:lvl w:ilvl="2">
      <w:start w:val="1"/>
      <w:numFmt w:val="decimal"/>
      <w:lvlText w:val="%3."/>
      <w:lvlJc w:val="left"/>
      <w:pPr>
        <w:tabs>
          <w:tab w:val="num" w:pos="1800"/>
        </w:tabs>
        <w:suppressAutoHyphens/>
        <w:ind w:left="1800" w:hanging="360"/>
      </w:pPr>
      <w:rPr>
        <w:rFonts w:cs="Times New Roman"/>
      </w:rPr>
    </w:lvl>
    <w:lvl w:ilvl="3">
      <w:start w:val="1"/>
      <w:numFmt w:val="decimal"/>
      <w:lvlText w:val="%4."/>
      <w:lvlJc w:val="left"/>
      <w:pPr>
        <w:tabs>
          <w:tab w:val="num" w:pos="2520"/>
        </w:tabs>
        <w:suppressAutoHyphens/>
        <w:ind w:left="2520" w:hanging="360"/>
      </w:pPr>
      <w:rPr>
        <w:rFonts w:cs="Times New Roman"/>
      </w:rPr>
    </w:lvl>
    <w:lvl w:ilvl="4">
      <w:start w:val="1"/>
      <w:numFmt w:val="decimal"/>
      <w:lvlText w:val="%5."/>
      <w:lvlJc w:val="left"/>
      <w:pPr>
        <w:tabs>
          <w:tab w:val="num" w:pos="3240"/>
        </w:tabs>
        <w:suppressAutoHyphens/>
        <w:ind w:left="3240" w:hanging="360"/>
      </w:pPr>
      <w:rPr>
        <w:rFonts w:cs="Times New Roman"/>
      </w:rPr>
    </w:lvl>
    <w:lvl w:ilvl="5">
      <w:start w:val="1"/>
      <w:numFmt w:val="decimal"/>
      <w:lvlText w:val="%6."/>
      <w:lvlJc w:val="left"/>
      <w:pPr>
        <w:tabs>
          <w:tab w:val="num" w:pos="3960"/>
        </w:tabs>
        <w:suppressAutoHyphens/>
        <w:ind w:left="3960" w:hanging="360"/>
      </w:pPr>
      <w:rPr>
        <w:rFonts w:cs="Times New Roman"/>
      </w:rPr>
    </w:lvl>
    <w:lvl w:ilvl="6">
      <w:start w:val="1"/>
      <w:numFmt w:val="decimal"/>
      <w:lvlText w:val="%7."/>
      <w:lvlJc w:val="left"/>
      <w:pPr>
        <w:tabs>
          <w:tab w:val="num" w:pos="4680"/>
        </w:tabs>
        <w:suppressAutoHyphens/>
        <w:ind w:left="4680" w:hanging="360"/>
      </w:pPr>
      <w:rPr>
        <w:rFonts w:cs="Times New Roman"/>
      </w:rPr>
    </w:lvl>
    <w:lvl w:ilvl="7">
      <w:start w:val="1"/>
      <w:numFmt w:val="decimal"/>
      <w:lvlText w:val="%8."/>
      <w:lvlJc w:val="left"/>
      <w:pPr>
        <w:tabs>
          <w:tab w:val="num" w:pos="5400"/>
        </w:tabs>
        <w:suppressAutoHyphens/>
        <w:ind w:left="5400" w:hanging="360"/>
      </w:pPr>
      <w:rPr>
        <w:rFonts w:cs="Times New Roman"/>
      </w:rPr>
    </w:lvl>
    <w:lvl w:ilvl="8">
      <w:start w:val="1"/>
      <w:numFmt w:val="decimal"/>
      <w:lvlText w:val="%9."/>
      <w:lvlJc w:val="left"/>
      <w:pPr>
        <w:tabs>
          <w:tab w:val="num" w:pos="6120"/>
        </w:tabs>
        <w:suppressAutoHyphens/>
        <w:ind w:left="6120" w:hanging="360"/>
      </w:pPr>
      <w:rPr>
        <w:rFonts w:cs="Times New Roman"/>
      </w:rPr>
    </w:lvl>
  </w:abstractNum>
  <w:num w:numId="1" w16cid:durableId="5717367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1EE"/>
    <w:rsid w:val="002E51C7"/>
    <w:rsid w:val="007F643F"/>
    <w:rsid w:val="00B361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36120"/>
  <w15:chartTrackingRefBased/>
  <w15:docId w15:val="{3EA75D22-CD51-47AC-9526-55CF7F6C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61E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a">
    <w:name w:val="Обычный"/>
    <w:qFormat/>
    <w:rsid w:val="00B361EE"/>
    <w:pPr>
      <w:widowControl w:val="0"/>
      <w:suppressAutoHyphens/>
      <w:autoSpaceDN w:val="0"/>
      <w:spacing w:after="0" w:line="240" w:lineRule="auto"/>
    </w:pPr>
    <w:rPr>
      <w:rFonts w:ascii="Times New Roman" w:eastAsia="Times New Roman" w:hAnsi="Times New Roman" w:cs="Times New Roman"/>
      <w:sz w:val="24"/>
      <w:szCs w:val="24"/>
      <w:lang w:eastAsia="lv-LV"/>
    </w:rPr>
  </w:style>
  <w:style w:type="character" w:customStyle="1" w:styleId="FontStyle12">
    <w:name w:val="Font Style12"/>
    <w:basedOn w:val="Noklusjumarindkopasfonts"/>
    <w:qFormat/>
    <w:rsid w:val="00B361EE"/>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vc@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912</Words>
  <Characters>521</Characters>
  <Application>Microsoft Office Word</Application>
  <DocSecurity>0</DocSecurity>
  <Lines>4</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2022-10-19T11:11:00Z</dcterms:created>
  <dcterms:modified xsi:type="dcterms:W3CDTF">2022-10-19T11:12:00Z</dcterms:modified>
</cp:coreProperties>
</file>